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6E" w:rsidRDefault="00A9756E" w:rsidP="00A9756E">
      <w:pPr>
        <w:pStyle w:val="a3"/>
        <w:rPr>
          <w:b/>
        </w:rPr>
      </w:pPr>
      <w:r>
        <w:rPr>
          <w:b/>
        </w:rPr>
        <w:t>ПАМЯТКА ДЛЯ АВТОРОВ</w:t>
      </w:r>
    </w:p>
    <w:p w:rsidR="00A9756E" w:rsidRDefault="00A9756E" w:rsidP="00A9756E">
      <w:pPr>
        <w:pStyle w:val="a3"/>
      </w:pPr>
    </w:p>
    <w:p w:rsidR="00A9756E" w:rsidRDefault="00A9756E" w:rsidP="00A9756E">
      <w:pPr>
        <w:pStyle w:val="a3"/>
      </w:pPr>
    </w:p>
    <w:p w:rsidR="00A9756E" w:rsidRDefault="00A9756E" w:rsidP="00A9756E">
      <w:pPr>
        <w:pStyle w:val="a3"/>
      </w:pPr>
    </w:p>
    <w:p w:rsidR="00A9756E" w:rsidRDefault="00A9756E" w:rsidP="00A9756E">
      <w:pPr>
        <w:pStyle w:val="a3"/>
      </w:pP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>ТРЕБОВАНИЯ К  НАБОРУ</w:t>
      </w: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 МЕТОДИЧЕСКИХ УКАЗАНИЙ, УЧЕБНЫХ ПОСОБИЙ, МОНОГРАФИЙ</w:t>
      </w: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jc w:val="center"/>
        <w:rPr>
          <w:i/>
          <w:sz w:val="22"/>
        </w:rPr>
      </w:pPr>
      <w:r>
        <w:rPr>
          <w:i/>
          <w:sz w:val="22"/>
        </w:rPr>
        <w:t>Файл, Параметры страницы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Верхнее поле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</w:rPr>
          <w:t>2 см</w:t>
        </w:r>
      </w:smartTag>
      <w:r>
        <w:rPr>
          <w:sz w:val="22"/>
        </w:rPr>
        <w:t xml:space="preserve">, нижнее поле </w:t>
      </w:r>
      <w:smartTag w:uri="urn:schemas-microsoft-com:office:smarttags" w:element="metricconverter">
        <w:smartTagPr>
          <w:attr w:name="ProductID" w:val="2,4 см"/>
        </w:smartTagPr>
        <w:r>
          <w:rPr>
            <w:sz w:val="22"/>
          </w:rPr>
          <w:t>2,4 см</w:t>
        </w:r>
      </w:smartTag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Правое и левое поля по  </w:t>
      </w:r>
      <w:smartTag w:uri="urn:schemas-microsoft-com:office:smarttags" w:element="metricconverter">
        <w:smartTagPr>
          <w:attr w:name="ProductID" w:val="1,9 см"/>
        </w:smartTagPr>
        <w:r>
          <w:rPr>
            <w:sz w:val="22"/>
          </w:rPr>
          <w:t>1,9 см</w:t>
        </w:r>
      </w:smartTag>
      <w:r>
        <w:rPr>
          <w:sz w:val="22"/>
        </w:rPr>
        <w:t xml:space="preserve"> 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Нижний колонтитул 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</w:rPr>
          <w:t>2 см</w:t>
        </w:r>
      </w:smartTag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Размер бумаги А5 (148 </w:t>
      </w:r>
      <w:r>
        <w:rPr>
          <w:sz w:val="22"/>
        </w:rPr>
        <w:sym w:font="Symbol" w:char="00B4"/>
      </w:r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>
          <w:rPr>
            <w:sz w:val="22"/>
          </w:rPr>
          <w:t>210 мм</w:t>
        </w:r>
      </w:smartTag>
      <w:r>
        <w:rPr>
          <w:sz w:val="22"/>
        </w:rPr>
        <w:t>)</w:t>
      </w:r>
    </w:p>
    <w:p w:rsidR="00A9756E" w:rsidRDefault="00A9756E" w:rsidP="00A9756E">
      <w:pPr>
        <w:jc w:val="center"/>
        <w:rPr>
          <w:sz w:val="22"/>
        </w:rPr>
      </w:pPr>
      <w:r>
        <w:rPr>
          <w:i/>
          <w:sz w:val="22"/>
        </w:rPr>
        <w:t>Формат, Шрифт</w:t>
      </w:r>
      <w:r>
        <w:rPr>
          <w:sz w:val="22"/>
        </w:rPr>
        <w:t xml:space="preserve"> 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>Таймс, размер  11 (для таблиц размер 9)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>Подписи к рисункам размер 10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>Одинарный интервал (для таблиц интервал  точно 11 пунктов или множитель 0,8)</w:t>
      </w:r>
    </w:p>
    <w:p w:rsidR="00A9756E" w:rsidRDefault="00A9756E" w:rsidP="00A9756E">
      <w:pPr>
        <w:jc w:val="center"/>
        <w:rPr>
          <w:sz w:val="22"/>
        </w:rPr>
      </w:pPr>
      <w:r>
        <w:rPr>
          <w:i/>
          <w:sz w:val="22"/>
        </w:rPr>
        <w:t>Формат, Абзац</w:t>
      </w:r>
    </w:p>
    <w:p w:rsidR="00A9756E" w:rsidRDefault="00A9756E" w:rsidP="00A9756E">
      <w:pPr>
        <w:jc w:val="both"/>
        <w:rPr>
          <w:sz w:val="22"/>
        </w:rPr>
      </w:pPr>
      <w:r>
        <w:rPr>
          <w:sz w:val="22"/>
        </w:rPr>
        <w:t xml:space="preserve">Отступ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</w:rPr>
          <w:t>1 см</w:t>
        </w:r>
      </w:smartTag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Положение на странице: </w:t>
      </w:r>
    </w:p>
    <w:p w:rsidR="00A9756E" w:rsidRDefault="00A9756E" w:rsidP="00A9756E">
      <w:pPr>
        <w:ind w:left="426" w:right="70"/>
        <w:jc w:val="both"/>
        <w:rPr>
          <w:sz w:val="22"/>
        </w:rPr>
      </w:pPr>
      <w:r>
        <w:rPr>
          <w:sz w:val="22"/>
        </w:rPr>
        <w:t>контроль висячей строки,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 Выравнивание текста по ширине</w:t>
      </w:r>
    </w:p>
    <w:p w:rsidR="00A9756E" w:rsidRDefault="00A9756E" w:rsidP="00A9756E">
      <w:pPr>
        <w:jc w:val="center"/>
        <w:rPr>
          <w:sz w:val="22"/>
        </w:rPr>
      </w:pPr>
      <w:r>
        <w:rPr>
          <w:i/>
          <w:sz w:val="22"/>
        </w:rPr>
        <w:t>Вставка, Номера страниц</w:t>
      </w:r>
    </w:p>
    <w:p w:rsidR="00A9756E" w:rsidRDefault="00A9756E" w:rsidP="00A9756E">
      <w:pPr>
        <w:rPr>
          <w:sz w:val="22"/>
        </w:rPr>
      </w:pPr>
      <w:proofErr w:type="gramStart"/>
      <w:r>
        <w:rPr>
          <w:spacing w:val="-6"/>
          <w:sz w:val="22"/>
        </w:rPr>
        <w:t>Внизу, снаружи</w:t>
      </w:r>
      <w:r>
        <w:rPr>
          <w:spacing w:val="-16"/>
          <w:sz w:val="22"/>
        </w:rPr>
        <w:t xml:space="preserve"> </w:t>
      </w:r>
      <w:r>
        <w:rPr>
          <w:sz w:val="22"/>
        </w:rPr>
        <w:t xml:space="preserve"> (четные слева, </w:t>
      </w:r>
      <w:proofErr w:type="gramEnd"/>
    </w:p>
    <w:p w:rsidR="00A9756E" w:rsidRDefault="00A9756E" w:rsidP="00A9756E">
      <w:pPr>
        <w:rPr>
          <w:sz w:val="22"/>
        </w:rPr>
      </w:pPr>
      <w:proofErr w:type="gramStart"/>
      <w:r>
        <w:rPr>
          <w:sz w:val="22"/>
        </w:rPr>
        <w:t>нечетные</w:t>
      </w:r>
      <w:proofErr w:type="gramEnd"/>
      <w:r>
        <w:rPr>
          <w:sz w:val="22"/>
        </w:rPr>
        <w:t xml:space="preserve"> справа)</w:t>
      </w:r>
    </w:p>
    <w:p w:rsidR="00A9756E" w:rsidRDefault="00A9756E" w:rsidP="00A9756E">
      <w:pPr>
        <w:jc w:val="center"/>
        <w:rPr>
          <w:i/>
          <w:sz w:val="22"/>
        </w:rPr>
      </w:pPr>
      <w:r>
        <w:rPr>
          <w:i/>
          <w:sz w:val="22"/>
        </w:rPr>
        <w:t>Сервис, Перенос слов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>Автоматический,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ширина зоны переноса </w:t>
      </w:r>
      <w:smartTag w:uri="urn:schemas-microsoft-com:office:smarttags" w:element="metricconverter">
        <w:smartTagPr>
          <w:attr w:name="ProductID" w:val="0,5 см"/>
        </w:smartTagPr>
        <w:r>
          <w:rPr>
            <w:sz w:val="22"/>
          </w:rPr>
          <w:t>0,5 см</w:t>
        </w:r>
      </w:smartTag>
    </w:p>
    <w:p w:rsidR="00A9756E" w:rsidRDefault="00A9756E" w:rsidP="00A9756E">
      <w:pPr>
        <w:rPr>
          <w:sz w:val="22"/>
        </w:rPr>
      </w:pPr>
      <w:r>
        <w:rPr>
          <w:sz w:val="22"/>
        </w:rPr>
        <w:t>перенос слов в заголовках не допускается</w:t>
      </w: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  <w:r>
        <w:rPr>
          <w:sz w:val="22"/>
        </w:rPr>
        <w:t>Распечатка на одной стороне листа</w:t>
      </w:r>
    </w:p>
    <w:p w:rsidR="00A9756E" w:rsidRDefault="00A9756E" w:rsidP="00A9756E">
      <w:pPr>
        <w:rPr>
          <w:sz w:val="22"/>
        </w:rPr>
      </w:pPr>
      <w:r>
        <w:rPr>
          <w:sz w:val="22"/>
        </w:rPr>
        <w:t>Лазерный принтер</w:t>
      </w: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  <w:vertAlign w:val="subscript"/>
        </w:rPr>
      </w:pPr>
      <w:r>
        <w:rPr>
          <w:sz w:val="22"/>
        </w:rPr>
        <w:t xml:space="preserve">Формулы набираются курсивом     </w:t>
      </w:r>
      <w:proofErr w:type="gramStart"/>
      <w:r>
        <w:rPr>
          <w:i/>
          <w:sz w:val="22"/>
          <w:lang w:val="en-US"/>
        </w:rPr>
        <w:t>P</w:t>
      </w:r>
      <w:proofErr w:type="spellStart"/>
      <w:proofErr w:type="gramEnd"/>
      <w:r>
        <w:rPr>
          <w:sz w:val="22"/>
          <w:vertAlign w:val="subscript"/>
        </w:rPr>
        <w:t>п</w:t>
      </w:r>
      <w:proofErr w:type="spellEnd"/>
      <w:r>
        <w:rPr>
          <w:i/>
          <w:sz w:val="22"/>
        </w:rPr>
        <w:t xml:space="preserve"> = </w:t>
      </w:r>
      <w:r>
        <w:rPr>
          <w:i/>
          <w:sz w:val="22"/>
          <w:lang w:val="en-US"/>
        </w:rPr>
        <w:t>F</w:t>
      </w:r>
      <w:r>
        <w:rPr>
          <w:sz w:val="22"/>
          <w:vertAlign w:val="subscript"/>
        </w:rPr>
        <w:t>т</w:t>
      </w:r>
      <w:r>
        <w:rPr>
          <w:i/>
          <w:sz w:val="22"/>
        </w:rPr>
        <w:t xml:space="preserve"> </w:t>
      </w:r>
      <w:r>
        <w:rPr>
          <w:i/>
          <w:sz w:val="22"/>
          <w:lang w:val="en-US"/>
        </w:rPr>
        <w:t>v</w:t>
      </w:r>
      <w:proofErr w:type="spellStart"/>
      <w:r>
        <w:rPr>
          <w:sz w:val="22"/>
          <w:vertAlign w:val="subscript"/>
        </w:rPr>
        <w:t>п</w:t>
      </w:r>
      <w:proofErr w:type="spellEnd"/>
    </w:p>
    <w:p w:rsidR="00A9756E" w:rsidRDefault="00A9756E" w:rsidP="00A9756E">
      <w:pPr>
        <w:rPr>
          <w:sz w:val="22"/>
          <w:vertAlign w:val="subscript"/>
        </w:rPr>
      </w:pPr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В индексах прямое начертание имеют: </w:t>
      </w:r>
    </w:p>
    <w:p w:rsidR="00A9756E" w:rsidRDefault="00A9756E" w:rsidP="00A9756E">
      <w:pPr>
        <w:ind w:firstLine="708"/>
        <w:rPr>
          <w:sz w:val="22"/>
        </w:rPr>
      </w:pPr>
      <w:r>
        <w:rPr>
          <w:sz w:val="22"/>
        </w:rPr>
        <w:t xml:space="preserve">арабские и римские цифры  </w:t>
      </w:r>
      <w:r>
        <w:rPr>
          <w:i/>
          <w:sz w:val="22"/>
          <w:lang w:val="en-US"/>
        </w:rPr>
        <w:t>m</w:t>
      </w:r>
      <w:r>
        <w:rPr>
          <w:sz w:val="22"/>
          <w:vertAlign w:val="subscript"/>
        </w:rPr>
        <w:t xml:space="preserve">1 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H</w:t>
      </w:r>
      <w:r>
        <w:rPr>
          <w:sz w:val="22"/>
          <w:vertAlign w:val="subscript"/>
          <w:lang w:val="en-US"/>
        </w:rPr>
        <w:t>IV</w:t>
      </w:r>
      <w:r>
        <w:rPr>
          <w:sz w:val="22"/>
        </w:rPr>
        <w:t>;</w:t>
      </w:r>
    </w:p>
    <w:p w:rsidR="00A9756E" w:rsidRDefault="00A9756E" w:rsidP="00A9756E">
      <w:pPr>
        <w:ind w:firstLine="708"/>
        <w:rPr>
          <w:sz w:val="22"/>
        </w:rPr>
      </w:pPr>
      <w:r>
        <w:rPr>
          <w:sz w:val="22"/>
        </w:rPr>
        <w:t xml:space="preserve">буквы русского алфавита   </w:t>
      </w:r>
      <w:r>
        <w:rPr>
          <w:i/>
          <w:sz w:val="22"/>
          <w:lang w:val="en-US"/>
        </w:rPr>
        <w:t>l</w:t>
      </w:r>
      <w:proofErr w:type="spellStart"/>
      <w:r>
        <w:rPr>
          <w:sz w:val="22"/>
          <w:vertAlign w:val="subscript"/>
        </w:rPr>
        <w:t>р</w:t>
      </w:r>
      <w:proofErr w:type="spellEnd"/>
      <w:r>
        <w:rPr>
          <w:sz w:val="22"/>
        </w:rPr>
        <w:t xml:space="preserve">– </w:t>
      </w:r>
      <w:proofErr w:type="gramStart"/>
      <w:r>
        <w:rPr>
          <w:sz w:val="22"/>
        </w:rPr>
        <w:t>дл</w:t>
      </w:r>
      <w:proofErr w:type="gramEnd"/>
      <w:r>
        <w:rPr>
          <w:sz w:val="22"/>
        </w:rPr>
        <w:t>ина разбега.</w:t>
      </w: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  <w:r>
        <w:rPr>
          <w:sz w:val="22"/>
        </w:rPr>
        <w:t xml:space="preserve">Курсивом пишутся строчные или прописные буквы латинского алфавита     </w:t>
      </w:r>
      <w:r>
        <w:rPr>
          <w:i/>
          <w:sz w:val="22"/>
          <w:lang w:val="en-US"/>
        </w:rPr>
        <w:t>m</w:t>
      </w:r>
      <w:r>
        <w:rPr>
          <w:sz w:val="22"/>
          <w:vertAlign w:val="subscript"/>
          <w:lang w:val="en-US"/>
        </w:rPr>
        <w:t>i</w:t>
      </w:r>
      <w:r>
        <w:rPr>
          <w:sz w:val="22"/>
        </w:rPr>
        <w:t xml:space="preserve">– масса </w:t>
      </w:r>
      <w:proofErr w:type="spellStart"/>
      <w:r>
        <w:rPr>
          <w:i/>
          <w:sz w:val="22"/>
          <w:lang w:val="en-US"/>
        </w:rPr>
        <w:t>i</w:t>
      </w:r>
      <w:proofErr w:type="spellEnd"/>
      <w:r>
        <w:rPr>
          <w:sz w:val="22"/>
        </w:rPr>
        <w:t xml:space="preserve">-го элемента. </w:t>
      </w: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rPr>
          <w:sz w:val="22"/>
        </w:rPr>
      </w:pPr>
    </w:p>
    <w:p w:rsidR="00A9756E" w:rsidRDefault="00A9756E" w:rsidP="00A9756E">
      <w:pPr>
        <w:pStyle w:val="a3"/>
      </w:pPr>
    </w:p>
    <w:p w:rsidR="00A9756E" w:rsidRDefault="00A9756E" w:rsidP="00A9756E">
      <w:pPr>
        <w:pStyle w:val="a3"/>
      </w:pPr>
      <w:r>
        <w:t>ОБЪЯВЛЕНИЕ</w:t>
      </w:r>
    </w:p>
    <w:p w:rsidR="00A9756E" w:rsidRDefault="00A9756E" w:rsidP="00A9756E">
      <w:pPr>
        <w:pStyle w:val="a3"/>
      </w:pPr>
      <w:r>
        <w:t xml:space="preserve"> О ПЛАНИРОВАНИИ МЕТОДИЧЕСКОЙ ЛИТЕРАТУРЫ</w:t>
      </w:r>
    </w:p>
    <w:p w:rsidR="00A9756E" w:rsidRDefault="00A9756E" w:rsidP="00A9756E">
      <w:pPr>
        <w:jc w:val="center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  <w:r>
        <w:rPr>
          <w:sz w:val="28"/>
        </w:rPr>
        <w:tab/>
        <w:t xml:space="preserve">Редакционно-издательский совет (редсовет) университета комплектует план издания </w:t>
      </w:r>
      <w:r>
        <w:rPr>
          <w:b/>
          <w:sz w:val="28"/>
        </w:rPr>
        <w:t>учебно-методической литературы</w:t>
      </w:r>
      <w:r>
        <w:rPr>
          <w:sz w:val="28"/>
        </w:rPr>
        <w:t xml:space="preserve"> на 20… год: методические указания к курсовому и дипломному проектированию, к УИРС и НИРС, по выполнению РГР, лабораторных работ, практических занятий, для самостоятельной работы и др.</w:t>
      </w: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  <w:r>
        <w:rPr>
          <w:sz w:val="28"/>
        </w:rPr>
        <w:tab/>
        <w:t xml:space="preserve">Готовые рукописи, имеющие заключение кафедры, визу научного редактора «Рекомендую к печати» референты кафедр должны сдать                </w:t>
      </w:r>
      <w:r>
        <w:rPr>
          <w:sz w:val="28"/>
          <w:lang w:val="en-US"/>
        </w:rPr>
        <w:t>c</w:t>
      </w:r>
      <w:r w:rsidRPr="00A9756E">
        <w:rPr>
          <w:sz w:val="28"/>
        </w:rPr>
        <w:t xml:space="preserve"> </w:t>
      </w:r>
      <w:r>
        <w:rPr>
          <w:sz w:val="28"/>
        </w:rPr>
        <w:t xml:space="preserve">01 октября в течение 2 недель текущего года секретарям секций </w:t>
      </w:r>
      <w:proofErr w:type="spellStart"/>
      <w:r>
        <w:rPr>
          <w:sz w:val="28"/>
        </w:rPr>
        <w:t>РИСа</w:t>
      </w:r>
      <w:proofErr w:type="spellEnd"/>
      <w:r>
        <w:rPr>
          <w:sz w:val="28"/>
        </w:rPr>
        <w:t>:            Е.Н. Ковалевой, Л</w:t>
      </w:r>
      <w:r w:rsidR="008577F0">
        <w:rPr>
          <w:sz w:val="28"/>
        </w:rPr>
        <w:t>.А. Власовой, Л.А. Коробовой, Т.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Мастюковой</w:t>
      </w:r>
      <w:proofErr w:type="spellEnd"/>
      <w:r>
        <w:rPr>
          <w:sz w:val="28"/>
        </w:rPr>
        <w:t xml:space="preserve">,                 Т.Н. Малютиной, Г.А. Быковской, И.П. Богомоловой. </w:t>
      </w:r>
    </w:p>
    <w:p w:rsidR="00A9756E" w:rsidRDefault="00A9756E" w:rsidP="00A9756E">
      <w:pPr>
        <w:jc w:val="both"/>
      </w:pPr>
      <w:r>
        <w:rPr>
          <w:sz w:val="28"/>
        </w:rPr>
        <w:tab/>
        <w:t>Все справки – в РИО (к. 330).</w:t>
      </w: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center"/>
      </w:pPr>
    </w:p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титула методических указаний </w:t>
      </w:r>
    </w:p>
    <w:p w:rsidR="00A9756E" w:rsidRDefault="00A9756E" w:rsidP="00A9756E">
      <w:pPr>
        <w:rPr>
          <w:b/>
        </w:rPr>
      </w:pP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>министерство   науки и высшего образования     РФ</w:t>
      </w:r>
    </w:p>
    <w:p w:rsidR="00A9756E" w:rsidRDefault="00DF1159" w:rsidP="00A9756E">
      <w:pPr>
        <w:spacing w:line="240" w:lineRule="exact"/>
        <w:jc w:val="center"/>
        <w:rPr>
          <w:b/>
          <w:caps/>
          <w:sz w:val="16"/>
        </w:rPr>
      </w:pPr>
      <w:r w:rsidRPr="00DF1159">
        <w:pict>
          <v:line id="_x0000_s1026" style="position:absolute;left:0;text-align:left;z-index:251652096" from="122.95pt,1.4pt" to="180.6pt,1.45pt" o:allowincell="f">
            <v:stroke startarrowwidth="narrow" startarrowlength="short" endarrowwidth="narrow" endarrowlength="short"/>
          </v:line>
        </w:pict>
      </w:r>
      <w:r w:rsidR="00A9756E">
        <w:rPr>
          <w:b/>
          <w:caps/>
          <w:sz w:val="16"/>
        </w:rPr>
        <w:t xml:space="preserve">     фГбОУ  ВО</w:t>
      </w: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>«воронежский   государственный</w:t>
      </w: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 xml:space="preserve">  университет  инженерных  технологий»</w:t>
      </w:r>
    </w:p>
    <w:p w:rsidR="00A9756E" w:rsidRDefault="00DF1159" w:rsidP="00A9756E">
      <w:pPr>
        <w:jc w:val="center"/>
        <w:rPr>
          <w:b/>
          <w:caps/>
          <w:sz w:val="16"/>
        </w:rPr>
      </w:pPr>
      <w:r w:rsidRPr="00DF1159">
        <w:pict>
          <v:line id="_x0000_s1028" style="position:absolute;left:0;text-align:left;z-index:251653120" from="125.8pt,4.7pt" to="183.45pt,4.75pt" o:allowincell="f">
            <v:stroke startarrowwidth="narrow" startarrowlength="short" endarrowwidth="narrow" endarrowlength="short"/>
          </v:line>
        </w:pict>
      </w:r>
    </w:p>
    <w:p w:rsidR="00A9756E" w:rsidRDefault="00A9756E" w:rsidP="00A9756E">
      <w:pPr>
        <w:spacing w:line="240" w:lineRule="exact"/>
        <w:jc w:val="center"/>
        <w:rPr>
          <w:b/>
          <w:caps/>
          <w:sz w:val="16"/>
        </w:rPr>
      </w:pPr>
      <w:r>
        <w:rPr>
          <w:b/>
          <w:caps/>
          <w:sz w:val="16"/>
        </w:rPr>
        <w:t xml:space="preserve">кафедра  </w:t>
      </w:r>
      <w:r w:rsidR="008577F0">
        <w:rPr>
          <w:b/>
          <w:caps/>
          <w:sz w:val="16"/>
        </w:rPr>
        <w:t>не</w:t>
      </w:r>
      <w:r>
        <w:rPr>
          <w:b/>
          <w:caps/>
          <w:sz w:val="16"/>
        </w:rPr>
        <w:t>органической химии</w:t>
      </w:r>
      <w:r w:rsidR="008577F0">
        <w:rPr>
          <w:b/>
          <w:caps/>
          <w:sz w:val="16"/>
        </w:rPr>
        <w:t xml:space="preserve"> и химической технологии</w:t>
      </w:r>
    </w:p>
    <w:p w:rsidR="00A9756E" w:rsidRDefault="00DF1159" w:rsidP="00A9756E">
      <w:pPr>
        <w:spacing w:line="120" w:lineRule="exact"/>
        <w:jc w:val="center"/>
        <w:rPr>
          <w:b/>
          <w:caps/>
          <w:sz w:val="14"/>
        </w:rPr>
      </w:pPr>
      <w:r w:rsidRPr="00DF1159">
        <w:pict>
          <v:line id="_x0000_s1027" style="position:absolute;left:0;text-align:left;z-index:251654144" from="3.7pt,5.75pt" to="306.15pt,5.8pt" o:allowincell="f">
            <v:stroke startarrowwidth="narrow" startarrowlength="short" endarrowwidth="narrow" endarrowlength="short"/>
          </v:line>
        </w:pict>
      </w:r>
    </w:p>
    <w:p w:rsidR="00A9756E" w:rsidRDefault="00A9756E" w:rsidP="00A9756E">
      <w:pPr>
        <w:spacing w:line="120" w:lineRule="exact"/>
        <w:jc w:val="center"/>
        <w:rPr>
          <w:b/>
          <w:smallCaps/>
          <w:sz w:val="14"/>
        </w:rPr>
      </w:pPr>
      <w:r>
        <w:rPr>
          <w:b/>
          <w:smallCaps/>
          <w:sz w:val="14"/>
        </w:rPr>
        <w:t xml:space="preserve">                                                                             </w:t>
      </w:r>
    </w:p>
    <w:p w:rsidR="00A9756E" w:rsidRDefault="00A9756E" w:rsidP="00A9756E">
      <w:pPr>
        <w:spacing w:line="120" w:lineRule="exact"/>
        <w:jc w:val="center"/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 </w:t>
      </w:r>
    </w:p>
    <w:p w:rsidR="00A9756E" w:rsidRDefault="00A9756E" w:rsidP="00A9756E">
      <w:pPr>
        <w:spacing w:line="120" w:lineRule="exact"/>
        <w:jc w:val="center"/>
        <w:rPr>
          <w:b/>
          <w:smallCaps/>
        </w:rPr>
      </w:pPr>
    </w:p>
    <w:p w:rsidR="00A9756E" w:rsidRDefault="00A9756E" w:rsidP="00A9756E">
      <w:pPr>
        <w:jc w:val="center"/>
        <w:rPr>
          <w:smallCaps/>
        </w:rPr>
      </w:pPr>
    </w:p>
    <w:p w:rsidR="00A9756E" w:rsidRDefault="00A9756E" w:rsidP="00A9756E">
      <w:pPr>
        <w:jc w:val="center"/>
        <w:rPr>
          <w:smallCaps/>
        </w:rPr>
      </w:pPr>
    </w:p>
    <w:p w:rsidR="00A9756E" w:rsidRDefault="00A9756E" w:rsidP="00A9756E">
      <w:pPr>
        <w:jc w:val="center"/>
        <w:rPr>
          <w:b/>
          <w:caps/>
        </w:rPr>
      </w:pPr>
    </w:p>
    <w:p w:rsidR="00A9756E" w:rsidRDefault="00A9756E" w:rsidP="00A9756E">
      <w:pPr>
        <w:jc w:val="center"/>
        <w:rPr>
          <w:b/>
          <w:caps/>
        </w:rPr>
      </w:pPr>
    </w:p>
    <w:p w:rsidR="005F5253" w:rsidRDefault="005F5253" w:rsidP="00A9756E">
      <w:pPr>
        <w:jc w:val="center"/>
        <w:rPr>
          <w:b/>
          <w:caps/>
        </w:rPr>
      </w:pPr>
    </w:p>
    <w:p w:rsidR="005F5253" w:rsidRDefault="005F5253" w:rsidP="00A9756E">
      <w:pPr>
        <w:jc w:val="center"/>
        <w:rPr>
          <w:b/>
          <w:caps/>
        </w:rPr>
      </w:pPr>
    </w:p>
    <w:p w:rsidR="005F5253" w:rsidRDefault="005F5253" w:rsidP="00A9756E">
      <w:pPr>
        <w:jc w:val="center"/>
        <w:rPr>
          <w:b/>
          <w:caps/>
        </w:rPr>
      </w:pPr>
    </w:p>
    <w:p w:rsidR="00A9756E" w:rsidRDefault="00A9756E" w:rsidP="00A9756E">
      <w:pPr>
        <w:jc w:val="center"/>
        <w:rPr>
          <w:b/>
          <w:caps/>
        </w:rPr>
      </w:pPr>
    </w:p>
    <w:p w:rsidR="00A9756E" w:rsidRDefault="00A9756E" w:rsidP="00A9756E">
      <w:pPr>
        <w:pStyle w:val="1"/>
        <w:rPr>
          <w:caps/>
        </w:rPr>
      </w:pPr>
      <w:r>
        <w:rPr>
          <w:caps/>
        </w:rPr>
        <w:t>выражение  концентраций  растворов</w:t>
      </w:r>
    </w:p>
    <w:p w:rsidR="00A9756E" w:rsidRDefault="00A9756E" w:rsidP="00A9756E">
      <w:pPr>
        <w:jc w:val="center"/>
        <w:rPr>
          <w:b/>
          <w:caps/>
          <w:spacing w:val="8"/>
          <w:sz w:val="22"/>
        </w:rPr>
      </w:pPr>
    </w:p>
    <w:p w:rsidR="00A9756E" w:rsidRDefault="00A9756E" w:rsidP="00A9756E">
      <w:pPr>
        <w:jc w:val="center"/>
        <w:rPr>
          <w:b/>
          <w:sz w:val="22"/>
        </w:rPr>
      </w:pPr>
      <w:r>
        <w:rPr>
          <w:b/>
          <w:sz w:val="22"/>
        </w:rPr>
        <w:t xml:space="preserve">Задания для контроля знаний </w:t>
      </w:r>
    </w:p>
    <w:p w:rsidR="00A9756E" w:rsidRDefault="00A9756E" w:rsidP="00A9756E">
      <w:pPr>
        <w:jc w:val="center"/>
        <w:rPr>
          <w:b/>
          <w:sz w:val="22"/>
        </w:rPr>
      </w:pPr>
      <w:r>
        <w:rPr>
          <w:b/>
          <w:sz w:val="22"/>
        </w:rPr>
        <w:t xml:space="preserve">по </w:t>
      </w:r>
      <w:r w:rsidR="005F5253">
        <w:rPr>
          <w:b/>
          <w:sz w:val="22"/>
        </w:rPr>
        <w:t>не</w:t>
      </w:r>
      <w:r>
        <w:rPr>
          <w:b/>
          <w:sz w:val="22"/>
        </w:rPr>
        <w:t>органической химии</w:t>
      </w:r>
    </w:p>
    <w:p w:rsidR="00A9756E" w:rsidRDefault="00A9756E" w:rsidP="00A9756E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5F5253" w:rsidRDefault="005F5253" w:rsidP="00A9756E">
      <w:pPr>
        <w:jc w:val="center"/>
        <w:rPr>
          <w:b/>
          <w:sz w:val="22"/>
        </w:rPr>
      </w:pPr>
    </w:p>
    <w:p w:rsidR="00A9756E" w:rsidRDefault="00A9756E" w:rsidP="00A9756E">
      <w:pPr>
        <w:jc w:val="center"/>
        <w:rPr>
          <w:b/>
          <w:sz w:val="22"/>
        </w:rPr>
      </w:pPr>
      <w:r>
        <w:rPr>
          <w:b/>
          <w:sz w:val="22"/>
        </w:rPr>
        <w:t>Для</w:t>
      </w:r>
      <w:r w:rsidR="00732C08">
        <w:rPr>
          <w:b/>
          <w:sz w:val="22"/>
        </w:rPr>
        <w:t xml:space="preserve"> выпуск</w:t>
      </w:r>
      <w:r w:rsidR="00570ABE">
        <w:rPr>
          <w:b/>
          <w:sz w:val="22"/>
        </w:rPr>
        <w:t>н</w:t>
      </w:r>
      <w:r w:rsidR="00732C08">
        <w:rPr>
          <w:b/>
          <w:sz w:val="22"/>
        </w:rPr>
        <w:t>и</w:t>
      </w:r>
      <w:r w:rsidR="00570ABE">
        <w:rPr>
          <w:b/>
          <w:sz w:val="22"/>
        </w:rPr>
        <w:t>к</w:t>
      </w:r>
      <w:r w:rsidR="00732C08">
        <w:rPr>
          <w:b/>
          <w:sz w:val="22"/>
        </w:rPr>
        <w:t>ов</w:t>
      </w:r>
      <w:r>
        <w:rPr>
          <w:b/>
          <w:sz w:val="22"/>
        </w:rPr>
        <w:t>, обучающихся по направлению</w:t>
      </w:r>
    </w:p>
    <w:p w:rsidR="005F5253" w:rsidRDefault="00A9756E" w:rsidP="00A9756E">
      <w:pPr>
        <w:jc w:val="center"/>
        <w:rPr>
          <w:b/>
          <w:sz w:val="22"/>
        </w:rPr>
      </w:pPr>
      <w:r>
        <w:rPr>
          <w:b/>
          <w:sz w:val="22"/>
        </w:rPr>
        <w:t xml:space="preserve"> 000000 </w:t>
      </w:r>
      <w:r>
        <w:rPr>
          <w:b/>
          <w:sz w:val="22"/>
        </w:rPr>
        <w:softHyphen/>
        <w:t>– «</w:t>
      </w:r>
      <w:r w:rsidR="005F5253">
        <w:rPr>
          <w:b/>
          <w:sz w:val="22"/>
        </w:rPr>
        <w:t>Производство продуктов питания из растительного сырья</w:t>
      </w:r>
      <w:r>
        <w:rPr>
          <w:b/>
          <w:sz w:val="22"/>
        </w:rPr>
        <w:t xml:space="preserve">» </w:t>
      </w:r>
    </w:p>
    <w:p w:rsidR="00A9756E" w:rsidRDefault="00A9756E" w:rsidP="00A9756E">
      <w:pPr>
        <w:jc w:val="center"/>
        <w:rPr>
          <w:b/>
          <w:sz w:val="22"/>
        </w:rPr>
      </w:pPr>
      <w:r>
        <w:rPr>
          <w:b/>
          <w:sz w:val="22"/>
        </w:rPr>
        <w:t xml:space="preserve">(специальность 000000 – «Технология сахаристых продуктов»),          </w:t>
      </w:r>
    </w:p>
    <w:p w:rsidR="00A9756E" w:rsidRDefault="00A9756E" w:rsidP="00A9756E">
      <w:pPr>
        <w:jc w:val="center"/>
        <w:rPr>
          <w:b/>
          <w:caps/>
          <w:sz w:val="22"/>
        </w:rPr>
      </w:pPr>
      <w:r>
        <w:rPr>
          <w:b/>
          <w:sz w:val="22"/>
        </w:rPr>
        <w:t>очной и заочной формы  обучения</w:t>
      </w:r>
    </w:p>
    <w:p w:rsidR="00A9756E" w:rsidRDefault="00A9756E" w:rsidP="00A9756E">
      <w:pPr>
        <w:jc w:val="center"/>
        <w:rPr>
          <w:b/>
          <w:caps/>
          <w:sz w:val="24"/>
        </w:rPr>
      </w:pPr>
    </w:p>
    <w:p w:rsidR="00A9756E" w:rsidRDefault="00A9756E" w:rsidP="00A9756E">
      <w:pPr>
        <w:jc w:val="center"/>
        <w:rPr>
          <w:b/>
          <w:caps/>
          <w:sz w:val="24"/>
        </w:rPr>
      </w:pPr>
    </w:p>
    <w:p w:rsidR="00A9756E" w:rsidRDefault="00A9756E" w:rsidP="00A9756E">
      <w:pPr>
        <w:pStyle w:val="1"/>
      </w:pP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pStyle w:val="1"/>
      </w:pPr>
    </w:p>
    <w:p w:rsidR="00A9756E" w:rsidRDefault="00A9756E" w:rsidP="00A9756E">
      <w:pPr>
        <w:jc w:val="center"/>
        <w:rPr>
          <w:b/>
          <w:caps/>
          <w:sz w:val="24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6"/>
        </w:rPr>
      </w:pPr>
      <w:r>
        <w:rPr>
          <w:b/>
          <w:caps/>
          <w:sz w:val="16"/>
        </w:rPr>
        <w:t>воронеж</w:t>
      </w: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  <w:r>
        <w:rPr>
          <w:b/>
          <w:caps/>
          <w:sz w:val="18"/>
        </w:rPr>
        <w:t>2019</w:t>
      </w: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оборота титула методических указаний</w:t>
      </w: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caps/>
          <w:sz w:val="18"/>
        </w:rPr>
      </w:pPr>
    </w:p>
    <w:p w:rsidR="00A9756E" w:rsidRDefault="00A9756E" w:rsidP="00A9756E">
      <w:pPr>
        <w:ind w:firstLine="567"/>
        <w:jc w:val="both"/>
        <w:rPr>
          <w:sz w:val="22"/>
        </w:rPr>
      </w:pPr>
      <w:r>
        <w:rPr>
          <w:sz w:val="22"/>
        </w:rPr>
        <w:t>УДК 000.0</w:t>
      </w:r>
    </w:p>
    <w:p w:rsidR="00A9756E" w:rsidRDefault="00A9756E" w:rsidP="00A9756E">
      <w:pPr>
        <w:ind w:firstLine="567"/>
        <w:jc w:val="both"/>
        <w:rPr>
          <w:sz w:val="22"/>
        </w:rPr>
      </w:pPr>
    </w:p>
    <w:p w:rsidR="00A9756E" w:rsidRDefault="00A9756E" w:rsidP="00A9756E">
      <w:pPr>
        <w:ind w:firstLine="567"/>
        <w:jc w:val="both"/>
        <w:rPr>
          <w:sz w:val="22"/>
        </w:rPr>
      </w:pPr>
      <w:r>
        <w:rPr>
          <w:b/>
          <w:sz w:val="22"/>
        </w:rPr>
        <w:t>Выражение концентраций растворов</w:t>
      </w:r>
      <w:r w:rsidR="00570ABE">
        <w:rPr>
          <w:sz w:val="22"/>
        </w:rPr>
        <w:t xml:space="preserve"> [Текст]</w:t>
      </w:r>
      <w:r>
        <w:rPr>
          <w:sz w:val="22"/>
        </w:rPr>
        <w:t>: задания для контроля знаний по неорганической химии / Воронеж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г</w:t>
      </w:r>
      <w:proofErr w:type="gramEnd"/>
      <w:r>
        <w:rPr>
          <w:sz w:val="22"/>
        </w:rPr>
        <w:t>ос</w:t>
      </w:r>
      <w:proofErr w:type="spellEnd"/>
      <w:r>
        <w:rPr>
          <w:sz w:val="22"/>
        </w:rPr>
        <w:t xml:space="preserve">. ун-т </w:t>
      </w:r>
      <w:proofErr w:type="spellStart"/>
      <w:r>
        <w:rPr>
          <w:sz w:val="22"/>
        </w:rPr>
        <w:t>инж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технол</w:t>
      </w:r>
      <w:proofErr w:type="spellEnd"/>
      <w:r>
        <w:rPr>
          <w:sz w:val="22"/>
        </w:rPr>
        <w:t>.; сост. Ю.С. Перегудов. – Воронеж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ВГУИТ, 2019. – 28 с.</w:t>
      </w:r>
    </w:p>
    <w:p w:rsidR="00A9756E" w:rsidRDefault="00A9756E" w:rsidP="00A9756E">
      <w:pPr>
        <w:ind w:firstLine="567"/>
        <w:jc w:val="both"/>
        <w:rPr>
          <w:sz w:val="22"/>
        </w:rPr>
      </w:pPr>
    </w:p>
    <w:p w:rsidR="00A9756E" w:rsidRDefault="00A9756E" w:rsidP="00A9756E">
      <w:pPr>
        <w:pStyle w:val="a7"/>
        <w:rPr>
          <w:sz w:val="18"/>
        </w:rPr>
      </w:pPr>
      <w:r>
        <w:rPr>
          <w:sz w:val="18"/>
        </w:rPr>
        <w:t xml:space="preserve">Задания  разработаны в соответствии с требованиями ФГОС </w:t>
      </w:r>
      <w:proofErr w:type="gramStart"/>
      <w:r>
        <w:rPr>
          <w:sz w:val="18"/>
        </w:rPr>
        <w:t>ВО</w:t>
      </w:r>
      <w:proofErr w:type="gramEnd"/>
      <w:r>
        <w:rPr>
          <w:sz w:val="18"/>
        </w:rPr>
        <w:t xml:space="preserve"> подготовки </w:t>
      </w:r>
      <w:r w:rsidR="00732C08">
        <w:rPr>
          <w:sz w:val="18"/>
        </w:rPr>
        <w:t xml:space="preserve">выпускников </w:t>
      </w:r>
      <w:r>
        <w:rPr>
          <w:sz w:val="18"/>
        </w:rPr>
        <w:t xml:space="preserve">по направлению 000000 – </w:t>
      </w:r>
      <w:r>
        <w:rPr>
          <w:sz w:val="18"/>
        </w:rPr>
        <w:sym w:font="Times New Roman" w:char="00AB"/>
      </w:r>
      <w:r>
        <w:rPr>
          <w:sz w:val="18"/>
        </w:rPr>
        <w:t>Производство продуктов питания из растительного сырья» (специальност</w:t>
      </w:r>
      <w:r w:rsidR="007E4754">
        <w:rPr>
          <w:sz w:val="18"/>
        </w:rPr>
        <w:t>ь</w:t>
      </w:r>
      <w:r>
        <w:rPr>
          <w:sz w:val="18"/>
        </w:rPr>
        <w:t xml:space="preserve"> 000000 – </w:t>
      </w:r>
      <w:r>
        <w:rPr>
          <w:sz w:val="18"/>
        </w:rPr>
        <w:sym w:font="Times New Roman" w:char="00AB"/>
      </w:r>
      <w:r>
        <w:rPr>
          <w:sz w:val="18"/>
        </w:rPr>
        <w:t>Технология сахаристых продуктов</w:t>
      </w:r>
      <w:r>
        <w:rPr>
          <w:sz w:val="18"/>
        </w:rPr>
        <w:sym w:font="Times New Roman" w:char="00BB"/>
      </w:r>
      <w:r>
        <w:rPr>
          <w:sz w:val="18"/>
        </w:rPr>
        <w:t>). Они предназначены для закрепления теоретических знаний дисциплин цикла</w:t>
      </w:r>
      <w:r w:rsidR="00732C08">
        <w:rPr>
          <w:sz w:val="18"/>
        </w:rPr>
        <w:t xml:space="preserve"> Б</w:t>
      </w:r>
      <w:proofErr w:type="gramStart"/>
      <w:r w:rsidR="00732C08">
        <w:rPr>
          <w:sz w:val="18"/>
        </w:rPr>
        <w:t>1</w:t>
      </w:r>
      <w:proofErr w:type="gramEnd"/>
      <w:r>
        <w:rPr>
          <w:sz w:val="18"/>
        </w:rPr>
        <w:t>.  Предложены варианты заданий,  приведены уравнения для определения количественного состава растворов,  даны примеры  расчетов.</w:t>
      </w:r>
    </w:p>
    <w:p w:rsidR="00A9756E" w:rsidRDefault="00A9756E" w:rsidP="00A9756E">
      <w:pPr>
        <w:spacing w:line="200" w:lineRule="exact"/>
        <w:jc w:val="both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Библиогр</w:t>
      </w:r>
      <w:proofErr w:type="spellEnd"/>
      <w:r>
        <w:rPr>
          <w:sz w:val="18"/>
        </w:rPr>
        <w:t>.: 3 назв.</w:t>
      </w:r>
    </w:p>
    <w:p w:rsidR="00A9756E" w:rsidRDefault="00A9756E" w:rsidP="00A9756E">
      <w:pPr>
        <w:jc w:val="center"/>
        <w:rPr>
          <w:sz w:val="16"/>
        </w:rPr>
      </w:pPr>
    </w:p>
    <w:p w:rsidR="00A9756E" w:rsidRDefault="00A9756E" w:rsidP="00A9756E">
      <w:pPr>
        <w:jc w:val="both"/>
      </w:pPr>
    </w:p>
    <w:p w:rsidR="00A9756E" w:rsidRDefault="008577F0" w:rsidP="00A9756E">
      <w:pPr>
        <w:jc w:val="center"/>
        <w:rPr>
          <w:sz w:val="22"/>
        </w:rPr>
      </w:pPr>
      <w:r>
        <w:rPr>
          <w:sz w:val="22"/>
        </w:rPr>
        <w:t>Составитель</w:t>
      </w:r>
      <w:r w:rsidR="00A9756E">
        <w:rPr>
          <w:sz w:val="22"/>
        </w:rPr>
        <w:t>:  доцент Ю.С. ПЕРЕГУДОВ</w:t>
      </w: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Научный редактор </w:t>
      </w:r>
      <w:r w:rsidR="00593FB7">
        <w:rPr>
          <w:sz w:val="22"/>
        </w:rPr>
        <w:t xml:space="preserve">профессор </w:t>
      </w:r>
      <w:r w:rsidR="00732C08">
        <w:rPr>
          <w:sz w:val="22"/>
        </w:rPr>
        <w:t>С.И. НИФТАЛИЕВ</w:t>
      </w: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Печатается по решению 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>редакционно-издательского  совета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>Воронежского государственного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университета инженерных технологий     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                                              </w:t>
      </w:r>
    </w:p>
    <w:p w:rsidR="00A9756E" w:rsidRDefault="00A9756E" w:rsidP="00A9756E">
      <w:pPr>
        <w:jc w:val="right"/>
        <w:rPr>
          <w:sz w:val="22"/>
        </w:rPr>
      </w:pP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2693"/>
      </w:tblGrid>
      <w:tr w:rsidR="00A9756E" w:rsidTr="00A9756E">
        <w:tc>
          <w:tcPr>
            <w:tcW w:w="850" w:type="dxa"/>
            <w:hideMark/>
          </w:tcPr>
          <w:p w:rsidR="00A9756E" w:rsidRDefault="00A9756E">
            <w:pPr>
              <w:jc w:val="right"/>
            </w:pPr>
            <w:r>
              <w:t>©</w:t>
            </w:r>
          </w:p>
        </w:tc>
        <w:tc>
          <w:tcPr>
            <w:tcW w:w="2693" w:type="dxa"/>
            <w:hideMark/>
          </w:tcPr>
          <w:p w:rsidR="00A9756E" w:rsidRDefault="00A9756E" w:rsidP="008577F0">
            <w:r>
              <w:t>Перегудов Ю.С.,</w:t>
            </w:r>
            <w:r w:rsidR="008577F0">
              <w:t xml:space="preserve"> </w:t>
            </w:r>
            <w:r>
              <w:t>2019</w:t>
            </w:r>
            <w:r>
              <w:tab/>
            </w:r>
          </w:p>
          <w:p w:rsidR="008577F0" w:rsidRDefault="008577F0" w:rsidP="008577F0"/>
        </w:tc>
      </w:tr>
      <w:tr w:rsidR="00A9756E" w:rsidTr="00A9756E">
        <w:tc>
          <w:tcPr>
            <w:tcW w:w="850" w:type="dxa"/>
            <w:hideMark/>
          </w:tcPr>
          <w:p w:rsidR="00A9756E" w:rsidRDefault="00A9756E">
            <w:pPr>
              <w:jc w:val="right"/>
            </w:pPr>
            <w:r>
              <w:t>©</w:t>
            </w:r>
          </w:p>
        </w:tc>
        <w:tc>
          <w:tcPr>
            <w:tcW w:w="2693" w:type="dxa"/>
          </w:tcPr>
          <w:p w:rsidR="00A9756E" w:rsidRDefault="00A9756E">
            <w:pPr>
              <w:spacing w:line="220" w:lineRule="exact"/>
            </w:pPr>
            <w:r>
              <w:t>ФГБОУ ВО «Воронеж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ос</w:t>
            </w:r>
            <w:proofErr w:type="spellEnd"/>
            <w:r>
              <w:t xml:space="preserve">. ун-т  </w:t>
            </w:r>
            <w:proofErr w:type="spellStart"/>
            <w:r>
              <w:t>инж</w:t>
            </w:r>
            <w:proofErr w:type="spellEnd"/>
            <w:r>
              <w:t xml:space="preserve">. </w:t>
            </w:r>
            <w:proofErr w:type="spellStart"/>
            <w:r>
              <w:t>технол</w:t>
            </w:r>
            <w:proofErr w:type="spellEnd"/>
            <w:r>
              <w:t>.»,  2019</w:t>
            </w:r>
          </w:p>
          <w:p w:rsidR="00A9756E" w:rsidRDefault="00A9756E">
            <w:pPr>
              <w:spacing w:line="220" w:lineRule="exact"/>
            </w:pPr>
          </w:p>
          <w:p w:rsidR="00A9756E" w:rsidRDefault="00A9756E">
            <w:pPr>
              <w:spacing w:line="220" w:lineRule="exact"/>
            </w:pPr>
          </w:p>
          <w:p w:rsidR="00A9756E" w:rsidRDefault="00A9756E">
            <w:pPr>
              <w:spacing w:line="220" w:lineRule="exact"/>
            </w:pPr>
          </w:p>
        </w:tc>
      </w:tr>
    </w:tbl>
    <w:p w:rsidR="00A9756E" w:rsidRDefault="00A9756E" w:rsidP="00A975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Оригинал-макет данного издания является собственностью Воронежского государственного университета инженерных технологий,  его репродуцирование (воспроизведение) любым способом без согласия  университета  запрещается.</w:t>
      </w:r>
    </w:p>
    <w:p w:rsidR="00A9756E" w:rsidRDefault="00A9756E" w:rsidP="00A9756E">
      <w:pPr>
        <w:tabs>
          <w:tab w:val="left" w:pos="3544"/>
        </w:tabs>
        <w:jc w:val="center"/>
        <w:rPr>
          <w:b/>
          <w:smallCaps/>
          <w:sz w:val="22"/>
          <w:szCs w:val="22"/>
        </w:rPr>
      </w:pP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выпускных данных методических указаний</w:t>
      </w:r>
    </w:p>
    <w:p w:rsidR="00A9756E" w:rsidRDefault="00A9756E" w:rsidP="00A9756E">
      <w:pPr>
        <w:rPr>
          <w:b/>
          <w:sz w:val="28"/>
          <w:szCs w:val="28"/>
        </w:rPr>
      </w:pPr>
    </w:p>
    <w:p w:rsidR="00A9756E" w:rsidRDefault="00A9756E" w:rsidP="00A9756E">
      <w:pPr>
        <w:rPr>
          <w:b/>
          <w:sz w:val="28"/>
          <w:szCs w:val="28"/>
        </w:rPr>
      </w:pP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>Учебное издание</w:t>
      </w: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b/>
          <w:sz w:val="22"/>
        </w:rPr>
      </w:pPr>
      <w:r>
        <w:rPr>
          <w:b/>
          <w:sz w:val="22"/>
        </w:rPr>
        <w:t>ВЫРАЖЕНИЕ КОНЦЕНТРАЦИЙ РАСТВОРОВ</w:t>
      </w: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Задания для контроля знаний 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по </w:t>
      </w:r>
      <w:r w:rsidR="005F5253">
        <w:rPr>
          <w:sz w:val="22"/>
        </w:rPr>
        <w:t>не</w:t>
      </w:r>
      <w:r>
        <w:rPr>
          <w:sz w:val="22"/>
        </w:rPr>
        <w:t>органической химии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>Для</w:t>
      </w:r>
      <w:r w:rsidR="00732C08">
        <w:rPr>
          <w:sz w:val="22"/>
        </w:rPr>
        <w:t xml:space="preserve"> выпускников</w:t>
      </w:r>
      <w:r>
        <w:rPr>
          <w:sz w:val="22"/>
        </w:rPr>
        <w:t>, обучающихся по направлению</w:t>
      </w:r>
    </w:p>
    <w:p w:rsidR="005F5253" w:rsidRDefault="00A9756E" w:rsidP="00A9756E">
      <w:pPr>
        <w:jc w:val="center"/>
        <w:rPr>
          <w:sz w:val="22"/>
        </w:rPr>
      </w:pPr>
      <w:r>
        <w:rPr>
          <w:sz w:val="22"/>
        </w:rPr>
        <w:t>000000</w:t>
      </w:r>
      <w:r>
        <w:rPr>
          <w:sz w:val="22"/>
        </w:rPr>
        <w:softHyphen/>
        <w:t>– «</w:t>
      </w:r>
      <w:r w:rsidR="005F5253">
        <w:rPr>
          <w:sz w:val="22"/>
        </w:rPr>
        <w:t>Производство продуктов питания из растительного сырья</w:t>
      </w:r>
      <w:r>
        <w:rPr>
          <w:sz w:val="22"/>
        </w:rPr>
        <w:t>»</w:t>
      </w: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 xml:space="preserve"> (специальность 000000 – «Технология сахаристых продуктов»),          </w:t>
      </w:r>
    </w:p>
    <w:p w:rsidR="00A9756E" w:rsidRDefault="00A9756E" w:rsidP="00A9756E">
      <w:pPr>
        <w:jc w:val="center"/>
        <w:rPr>
          <w:caps/>
          <w:sz w:val="22"/>
        </w:rPr>
      </w:pPr>
      <w:r>
        <w:rPr>
          <w:sz w:val="22"/>
        </w:rPr>
        <w:t>очной и заочной формы  обучения</w:t>
      </w:r>
    </w:p>
    <w:p w:rsidR="00A9756E" w:rsidRDefault="00A9756E" w:rsidP="00A9756E">
      <w:pPr>
        <w:jc w:val="center"/>
        <w:rPr>
          <w:b/>
          <w:caps/>
          <w:sz w:val="24"/>
        </w:rPr>
      </w:pP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>Составител</w:t>
      </w:r>
      <w:r w:rsidR="008577F0">
        <w:rPr>
          <w:sz w:val="22"/>
        </w:rPr>
        <w:t>ь</w:t>
      </w:r>
      <w:r>
        <w:rPr>
          <w:sz w:val="22"/>
        </w:rPr>
        <w:t>: ПЕРЕГУДОВ Юрий Семенович</w:t>
      </w:r>
    </w:p>
    <w:p w:rsidR="00A9756E" w:rsidRDefault="00A9756E" w:rsidP="00A9756E">
      <w:pPr>
        <w:jc w:val="center"/>
      </w:pPr>
    </w:p>
    <w:p w:rsidR="00A9756E" w:rsidRDefault="00A9756E" w:rsidP="00A9756E">
      <w:pPr>
        <w:jc w:val="center"/>
      </w:pPr>
    </w:p>
    <w:p w:rsidR="00A9756E" w:rsidRDefault="00A9756E" w:rsidP="00A9756E">
      <w:pPr>
        <w:spacing w:line="200" w:lineRule="exact"/>
        <w:jc w:val="center"/>
        <w:rPr>
          <w:sz w:val="16"/>
        </w:rPr>
      </w:pPr>
      <w:r>
        <w:rPr>
          <w:sz w:val="16"/>
        </w:rPr>
        <w:t xml:space="preserve">Подписано  в  печать   00.  00. 2019. Формат  60 </w:t>
      </w:r>
      <w:r>
        <w:rPr>
          <w:sz w:val="16"/>
        </w:rPr>
        <w:sym w:font="Symbol" w:char="00B4"/>
      </w:r>
      <w:r>
        <w:rPr>
          <w:sz w:val="16"/>
        </w:rPr>
        <w:t xml:space="preserve"> 84 1/16. </w:t>
      </w:r>
    </w:p>
    <w:p w:rsidR="00A9756E" w:rsidRDefault="00A9756E" w:rsidP="00A9756E">
      <w:pPr>
        <w:pStyle w:val="21"/>
      </w:pPr>
      <w:r>
        <w:t xml:space="preserve">                                                 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л.   0,0 .  Тираж  000  экз.  Заказ</w:t>
      </w:r>
      <w:proofErr w:type="gramStart"/>
      <w:r>
        <w:t xml:space="preserve">           .</w:t>
      </w:r>
      <w:proofErr w:type="gramEnd"/>
      <w:r>
        <w:t xml:space="preserve"> С –</w:t>
      </w:r>
    </w:p>
    <w:p w:rsidR="00A9756E" w:rsidRDefault="00A9756E" w:rsidP="00A9756E">
      <w:pPr>
        <w:pStyle w:val="21"/>
      </w:pPr>
    </w:p>
    <w:p w:rsidR="00A9756E" w:rsidRDefault="00A9756E" w:rsidP="00A9756E">
      <w:pPr>
        <w:spacing w:line="200" w:lineRule="exact"/>
        <w:jc w:val="center"/>
        <w:rPr>
          <w:sz w:val="16"/>
        </w:rPr>
      </w:pPr>
      <w:r>
        <w:rPr>
          <w:sz w:val="16"/>
        </w:rPr>
        <w:t xml:space="preserve">ФГБОУ </w:t>
      </w:r>
      <w:proofErr w:type="gramStart"/>
      <w:r>
        <w:rPr>
          <w:sz w:val="16"/>
        </w:rPr>
        <w:t>ВО</w:t>
      </w:r>
      <w:proofErr w:type="gramEnd"/>
      <w:r>
        <w:rPr>
          <w:sz w:val="16"/>
        </w:rPr>
        <w:t xml:space="preserve"> «Воронежский государственный университет инженерных технологий»  ФГБОУ ВО «ВГУИТ»)</w:t>
      </w:r>
    </w:p>
    <w:p w:rsidR="00A9756E" w:rsidRDefault="00A9756E" w:rsidP="00A9756E">
      <w:pPr>
        <w:spacing w:line="200" w:lineRule="exact"/>
        <w:jc w:val="center"/>
        <w:rPr>
          <w:sz w:val="16"/>
        </w:rPr>
      </w:pPr>
      <w:r>
        <w:rPr>
          <w:sz w:val="16"/>
        </w:rPr>
        <w:t xml:space="preserve"> Отдел полиграфии ФГБОУ ВО «ВГУИТ»</w:t>
      </w:r>
    </w:p>
    <w:p w:rsidR="00A9756E" w:rsidRDefault="00A9756E" w:rsidP="00A9756E">
      <w:pPr>
        <w:spacing w:line="200" w:lineRule="exact"/>
        <w:jc w:val="center"/>
        <w:rPr>
          <w:sz w:val="16"/>
        </w:rPr>
      </w:pPr>
      <w:r>
        <w:rPr>
          <w:sz w:val="16"/>
        </w:rPr>
        <w:t>Адрес университета и отдела полиграфии:</w:t>
      </w:r>
    </w:p>
    <w:p w:rsidR="00A9756E" w:rsidRDefault="00A9756E" w:rsidP="00A9756E">
      <w:pPr>
        <w:spacing w:line="200" w:lineRule="exact"/>
        <w:jc w:val="center"/>
      </w:pPr>
      <w:r>
        <w:rPr>
          <w:sz w:val="16"/>
        </w:rPr>
        <w:t>394036, Воронеж, пр. Революции, 19</w:t>
      </w: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sz w:val="28"/>
        </w:rPr>
      </w:pPr>
      <w:r>
        <w:rPr>
          <w:sz w:val="28"/>
        </w:rPr>
        <w:t>ОБЪЯВЛЕНИЕ</w:t>
      </w:r>
    </w:p>
    <w:p w:rsidR="00A9756E" w:rsidRDefault="00A9756E" w:rsidP="00A9756E">
      <w:pPr>
        <w:jc w:val="center"/>
        <w:rPr>
          <w:sz w:val="28"/>
        </w:rPr>
      </w:pPr>
      <w:r>
        <w:rPr>
          <w:sz w:val="28"/>
        </w:rPr>
        <w:t>О ПЛАНИРОВАНИИ УЧЕБНОЙ  И НАУЧНОЙ ЛИТЕРАТУРЫ</w:t>
      </w:r>
    </w:p>
    <w:p w:rsidR="00A9756E" w:rsidRDefault="00A9756E" w:rsidP="00A9756E">
      <w:pPr>
        <w:jc w:val="center"/>
        <w:rPr>
          <w:sz w:val="28"/>
        </w:rPr>
      </w:pPr>
    </w:p>
    <w:p w:rsidR="00A9756E" w:rsidRDefault="00A9756E" w:rsidP="00A9756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Редакционно-издательский совет университета комплектует проект плана выпуска учебной (</w:t>
      </w:r>
      <w:r>
        <w:rPr>
          <w:b/>
          <w:sz w:val="28"/>
        </w:rPr>
        <w:t>учебники, учебные пособия, лабораторные практикумы</w:t>
      </w:r>
      <w:r>
        <w:rPr>
          <w:sz w:val="28"/>
        </w:rPr>
        <w:t>) и научной (</w:t>
      </w:r>
      <w:r>
        <w:rPr>
          <w:b/>
          <w:sz w:val="28"/>
        </w:rPr>
        <w:t>межвузовские сборники научных трудов, материалы конференций, форумов, программы конференций, брошюры, словари</w:t>
      </w:r>
      <w:r>
        <w:rPr>
          <w:sz w:val="28"/>
        </w:rPr>
        <w:t>) литературы на 20… год.</w:t>
      </w:r>
      <w:proofErr w:type="gramEnd"/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both"/>
        <w:rPr>
          <w:sz w:val="32"/>
        </w:rPr>
      </w:pPr>
      <w:r>
        <w:rPr>
          <w:sz w:val="28"/>
        </w:rPr>
        <w:tab/>
        <w:t xml:space="preserve">Планирование будет проводиться с 1 марта текущего года  в течение          3 недель по готовым рукописям, прошедшим внешнее рецензирование и имеющим выписку из заседания кафедры, визу научного редактора «Рекомендую к печати». Рукописи необходимо сдать секретарям секций редсовета: Е.Н. Ковалевой, Л.А. Власовой, Л.А. Коробовой,                               Т.В. </w:t>
      </w:r>
      <w:proofErr w:type="spellStart"/>
      <w:r>
        <w:rPr>
          <w:sz w:val="28"/>
        </w:rPr>
        <w:t>Мастюковой</w:t>
      </w:r>
      <w:proofErr w:type="spellEnd"/>
      <w:r>
        <w:rPr>
          <w:sz w:val="28"/>
        </w:rPr>
        <w:t>,  Т.Н. Малютиной, Г.А. Быковской, И.П. Богомоловой.</w:t>
      </w:r>
    </w:p>
    <w:p w:rsidR="00A9756E" w:rsidRDefault="00A9756E" w:rsidP="00A9756E">
      <w:pPr>
        <w:jc w:val="both"/>
        <w:rPr>
          <w:sz w:val="28"/>
        </w:rPr>
      </w:pPr>
      <w:r>
        <w:rPr>
          <w:sz w:val="28"/>
        </w:rPr>
        <w:tab/>
        <w:t xml:space="preserve">Все справки  – в РИО (к. 330). </w:t>
      </w: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обложки учебного пособия </w:t>
      </w: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>министерство    науки  и   высшего  образования  РФ</w:t>
      </w: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>__________________________</w:t>
      </w:r>
    </w:p>
    <w:p w:rsidR="00A9756E" w:rsidRDefault="00A9756E" w:rsidP="00A9756E">
      <w:pPr>
        <w:jc w:val="center"/>
        <w:rPr>
          <w:b/>
          <w:caps/>
          <w:sz w:val="16"/>
        </w:rPr>
      </w:pP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>ФГБОУ ВО</w:t>
      </w: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 xml:space="preserve">«воронежский  государственный                                          </w:t>
      </w: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>университет инженерных технологий»</w:t>
      </w:r>
    </w:p>
    <w:p w:rsidR="00A9756E" w:rsidRDefault="00DF1159" w:rsidP="00A9756E">
      <w:pPr>
        <w:spacing w:line="120" w:lineRule="exact"/>
        <w:jc w:val="center"/>
        <w:rPr>
          <w:smallCaps/>
        </w:rPr>
      </w:pPr>
      <w:r w:rsidRPr="00DF1159">
        <w:pict>
          <v:line id="_x0000_s1029" style="position:absolute;left:0;text-align:left;z-index:251655168" from="63.85pt,3.6pt" to="366.3pt,3.65pt" o:allowincell="f">
            <v:stroke startarrowwidth="narrow" startarrowlength="short" endarrowwidth="narrow" endarrowlength="short"/>
          </v:line>
        </w:pict>
      </w:r>
      <w:r w:rsidR="00A9756E">
        <w:rPr>
          <w:b/>
          <w:smallCaps/>
        </w:rPr>
        <w:t xml:space="preserve">                                ___________________________________________________</w:t>
      </w:r>
    </w:p>
    <w:p w:rsidR="00A9756E" w:rsidRDefault="00A9756E" w:rsidP="00A9756E">
      <w:pPr>
        <w:spacing w:line="120" w:lineRule="exact"/>
        <w:jc w:val="center"/>
        <w:rPr>
          <w:smallCaps/>
        </w:rPr>
      </w:pPr>
    </w:p>
    <w:p w:rsidR="00A9756E" w:rsidRDefault="00A9756E" w:rsidP="00A9756E">
      <w:pPr>
        <w:pBdr>
          <w:between w:val="single" w:sz="4" w:space="1" w:color="auto"/>
        </w:pBdr>
        <w:jc w:val="center"/>
        <w:rPr>
          <w:smallCaps/>
        </w:rPr>
      </w:pPr>
    </w:p>
    <w:p w:rsidR="00A9756E" w:rsidRDefault="00A9756E" w:rsidP="00A9756E">
      <w:pPr>
        <w:jc w:val="center"/>
        <w:rPr>
          <w:smallCaps/>
        </w:rPr>
      </w:pPr>
    </w:p>
    <w:p w:rsidR="00A9756E" w:rsidRDefault="00A9756E" w:rsidP="00A9756E">
      <w:pPr>
        <w:jc w:val="center"/>
        <w:rPr>
          <w:b/>
          <w:smallCaps/>
          <w:sz w:val="24"/>
        </w:rPr>
      </w:pPr>
    </w:p>
    <w:p w:rsidR="00A9756E" w:rsidRDefault="00A9756E" w:rsidP="00A9756E">
      <w:pPr>
        <w:jc w:val="center"/>
        <w:rPr>
          <w:b/>
          <w:smallCaps/>
          <w:sz w:val="24"/>
        </w:rPr>
      </w:pPr>
    </w:p>
    <w:p w:rsidR="00A9756E" w:rsidRDefault="00A9756E" w:rsidP="00A9756E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Д.Х. СИХАРУЛИДЗЕ</w:t>
      </w:r>
    </w:p>
    <w:p w:rsidR="00A9756E" w:rsidRDefault="00A9756E" w:rsidP="00A9756E">
      <w:pPr>
        <w:spacing w:line="360" w:lineRule="auto"/>
        <w:jc w:val="center"/>
        <w:rPr>
          <w:b/>
          <w:caps/>
        </w:rPr>
      </w:pPr>
    </w:p>
    <w:p w:rsidR="00A9756E" w:rsidRDefault="00A9756E" w:rsidP="00A9756E">
      <w:pPr>
        <w:spacing w:line="360" w:lineRule="auto"/>
        <w:jc w:val="center"/>
        <w:rPr>
          <w:b/>
          <w:caps/>
        </w:rPr>
      </w:pPr>
    </w:p>
    <w:p w:rsidR="00A9756E" w:rsidRDefault="00A9756E" w:rsidP="00A9756E">
      <w:pPr>
        <w:jc w:val="center"/>
        <w:rPr>
          <w:b/>
          <w:caps/>
        </w:rPr>
      </w:pPr>
    </w:p>
    <w:p w:rsidR="00A9756E" w:rsidRDefault="00A9756E" w:rsidP="00A9756E">
      <w:pPr>
        <w:jc w:val="center"/>
        <w:rPr>
          <w:b/>
          <w:sz w:val="44"/>
        </w:rPr>
      </w:pPr>
      <w:r>
        <w:rPr>
          <w:b/>
          <w:sz w:val="44"/>
        </w:rPr>
        <w:t>МОЛОКО</w:t>
      </w:r>
    </w:p>
    <w:p w:rsidR="00A9756E" w:rsidRDefault="005F5253" w:rsidP="00A9756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</w:t>
      </w:r>
      <w:r w:rsidR="00A9756E">
        <w:rPr>
          <w:b/>
          <w:sz w:val="28"/>
          <w:szCs w:val="28"/>
        </w:rPr>
        <w:t>емецкий язык)</w:t>
      </w:r>
    </w:p>
    <w:p w:rsidR="00A9756E" w:rsidRDefault="00A9756E" w:rsidP="00A9756E">
      <w:pPr>
        <w:jc w:val="center"/>
        <w:rPr>
          <w:sz w:val="24"/>
        </w:rPr>
      </w:pPr>
    </w:p>
    <w:p w:rsidR="00A9756E" w:rsidRDefault="00A9756E" w:rsidP="00A9756E">
      <w:pPr>
        <w:jc w:val="center"/>
        <w:rPr>
          <w:caps/>
          <w:sz w:val="24"/>
        </w:rPr>
      </w:pPr>
    </w:p>
    <w:p w:rsidR="00A9756E" w:rsidRDefault="00A9756E" w:rsidP="00A9756E">
      <w:pPr>
        <w:pStyle w:val="2"/>
        <w:jc w:val="center"/>
        <w:rPr>
          <w:color w:val="auto"/>
        </w:rPr>
      </w:pPr>
      <w:r>
        <w:rPr>
          <w:color w:val="auto"/>
        </w:rPr>
        <w:t>УЧЕБНОЕ ПОСОБИЕ</w:t>
      </w:r>
    </w:p>
    <w:p w:rsidR="00A9756E" w:rsidRDefault="00A9756E" w:rsidP="00A9756E">
      <w:pPr>
        <w:jc w:val="center"/>
        <w:rPr>
          <w:caps/>
          <w:sz w:val="24"/>
        </w:rPr>
      </w:pPr>
    </w:p>
    <w:p w:rsidR="00A9756E" w:rsidRDefault="00A9756E" w:rsidP="00A9756E">
      <w:pPr>
        <w:jc w:val="center"/>
        <w:rPr>
          <w:b/>
          <w:caps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jc w:val="center"/>
        <w:rPr>
          <w:b/>
          <w:sz w:val="24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smallCaps/>
        </w:rPr>
      </w:pPr>
      <w:proofErr w:type="spellStart"/>
      <w:r>
        <w:rPr>
          <w:b/>
          <w:smallCaps/>
        </w:rPr>
        <w:t>воронеж</w:t>
      </w:r>
      <w:proofErr w:type="spellEnd"/>
    </w:p>
    <w:p w:rsidR="00A9756E" w:rsidRDefault="00A9756E" w:rsidP="00A9756E">
      <w:pPr>
        <w:tabs>
          <w:tab w:val="left" w:pos="3544"/>
        </w:tabs>
        <w:jc w:val="center"/>
        <w:rPr>
          <w:b/>
          <w:smallCaps/>
        </w:rPr>
      </w:pPr>
      <w:r>
        <w:rPr>
          <w:b/>
          <w:smallCaps/>
        </w:rPr>
        <w:t>2019</w:t>
      </w: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титула учебного пособия</w:t>
      </w: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МИНИСТЕРСТВО  НАУКИ  И ВЫСШЕГО ОБРАЗОВАНИЯ  И  РФ</w:t>
      </w:r>
    </w:p>
    <w:p w:rsidR="00A9756E" w:rsidRDefault="00DF1159" w:rsidP="00A9756E">
      <w:pPr>
        <w:jc w:val="center"/>
        <w:rPr>
          <w:b/>
          <w:caps/>
          <w:sz w:val="16"/>
          <w:szCs w:val="16"/>
        </w:rPr>
      </w:pPr>
      <w:r w:rsidRPr="00DF1159">
        <w:pict>
          <v:line id="_x0000_s1030" style="position:absolute;left:0;text-align:left;z-index:251656192" from="210.7pt,3.1pt" to="268.35pt,3.15pt" o:allowincell="f">
            <v:stroke startarrowwidth="narrow" startarrowlength="short" endarrowwidth="narrow" endarrowlength="short"/>
          </v:line>
        </w:pict>
      </w:r>
      <w:r w:rsidR="00A9756E">
        <w:rPr>
          <w:b/>
          <w:caps/>
          <w:sz w:val="16"/>
          <w:szCs w:val="16"/>
        </w:rPr>
        <w:t xml:space="preserve">           </w:t>
      </w:r>
    </w:p>
    <w:p w:rsidR="00A9756E" w:rsidRDefault="00A9756E" w:rsidP="00A9756E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ФГБОУ ВО</w:t>
      </w: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 xml:space="preserve">«воронежский  государственный                                          </w:t>
      </w:r>
    </w:p>
    <w:p w:rsidR="00A9756E" w:rsidRDefault="00A9756E" w:rsidP="00A9756E">
      <w:pPr>
        <w:jc w:val="center"/>
        <w:rPr>
          <w:b/>
          <w:caps/>
          <w:sz w:val="16"/>
        </w:rPr>
      </w:pPr>
      <w:r>
        <w:rPr>
          <w:b/>
          <w:caps/>
          <w:sz w:val="16"/>
        </w:rPr>
        <w:t>университет инженерных технологий»</w:t>
      </w:r>
    </w:p>
    <w:p w:rsidR="00A9756E" w:rsidRDefault="00DF1159" w:rsidP="00A9756E">
      <w:pPr>
        <w:jc w:val="center"/>
        <w:rPr>
          <w:b/>
          <w:caps/>
          <w:sz w:val="16"/>
        </w:rPr>
      </w:pPr>
      <w:r w:rsidRPr="00DF1159">
        <w:pict>
          <v:line id="_x0000_s1031" style="position:absolute;left:0;text-align:left;z-index:251657216" from="104.35pt,3.7pt" to="406.8pt,3.75pt" o:allowincell="f">
            <v:stroke startarrowwidth="narrow" startarrowlength="short" endarrowwidth="narrow" endarrowlength="short"/>
          </v:line>
        </w:pict>
      </w:r>
      <w:r w:rsidR="00A9756E">
        <w:rPr>
          <w:b/>
          <w:smallCaps/>
        </w:rPr>
        <w:t xml:space="preserve">                                                                               </w:t>
      </w:r>
    </w:p>
    <w:p w:rsidR="00A9756E" w:rsidRDefault="00A9756E" w:rsidP="00A9756E">
      <w:pPr>
        <w:spacing w:line="120" w:lineRule="exact"/>
        <w:jc w:val="center"/>
        <w:rPr>
          <w:b/>
          <w:caps/>
          <w:sz w:val="16"/>
        </w:rPr>
      </w:pPr>
    </w:p>
    <w:p w:rsidR="00A9756E" w:rsidRDefault="00A9756E" w:rsidP="00A9756E">
      <w:pPr>
        <w:spacing w:line="120" w:lineRule="exact"/>
        <w:jc w:val="center"/>
        <w:rPr>
          <w:smallCaps/>
        </w:rPr>
      </w:pPr>
    </w:p>
    <w:p w:rsidR="00A9756E" w:rsidRDefault="00A9756E" w:rsidP="00A9756E">
      <w:pPr>
        <w:jc w:val="center"/>
        <w:rPr>
          <w:smallCaps/>
        </w:rPr>
      </w:pPr>
    </w:p>
    <w:p w:rsidR="00A9756E" w:rsidRDefault="00A9756E" w:rsidP="00A9756E">
      <w:pPr>
        <w:jc w:val="center"/>
        <w:rPr>
          <w:smallCaps/>
        </w:rPr>
      </w:pPr>
    </w:p>
    <w:p w:rsidR="00A9756E" w:rsidRDefault="00A9756E" w:rsidP="00A9756E">
      <w:pPr>
        <w:jc w:val="center"/>
        <w:rPr>
          <w:smallCaps/>
        </w:rPr>
      </w:pPr>
    </w:p>
    <w:p w:rsidR="00A9756E" w:rsidRDefault="00A9756E" w:rsidP="00A9756E">
      <w:pPr>
        <w:jc w:val="center"/>
        <w:rPr>
          <w:smallCaps/>
        </w:rPr>
      </w:pPr>
    </w:p>
    <w:p w:rsidR="00A9756E" w:rsidRDefault="00570ABE" w:rsidP="00A9756E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</w:t>
      </w:r>
      <w:r w:rsidR="00A9756E">
        <w:rPr>
          <w:b/>
          <w:caps/>
          <w:sz w:val="24"/>
        </w:rPr>
        <w:t>Д.Х. СИХАРУЛИДЗЕ</w:t>
      </w:r>
    </w:p>
    <w:p w:rsidR="00A9756E" w:rsidRDefault="00A9756E" w:rsidP="00A9756E">
      <w:pPr>
        <w:spacing w:line="360" w:lineRule="auto"/>
        <w:jc w:val="center"/>
        <w:rPr>
          <w:b/>
          <w:caps/>
        </w:rPr>
      </w:pPr>
    </w:p>
    <w:p w:rsidR="00A9756E" w:rsidRDefault="00A9756E" w:rsidP="00A9756E">
      <w:pPr>
        <w:jc w:val="center"/>
        <w:rPr>
          <w:b/>
          <w:caps/>
          <w:sz w:val="28"/>
        </w:rPr>
      </w:pPr>
    </w:p>
    <w:p w:rsidR="00A9756E" w:rsidRDefault="00A9756E" w:rsidP="00A9756E">
      <w:pPr>
        <w:jc w:val="center"/>
        <w:rPr>
          <w:b/>
          <w:sz w:val="44"/>
        </w:rPr>
      </w:pPr>
      <w:r>
        <w:rPr>
          <w:b/>
          <w:sz w:val="44"/>
        </w:rPr>
        <w:t>МОЛОКО</w:t>
      </w:r>
    </w:p>
    <w:p w:rsidR="00A9756E" w:rsidRDefault="00570ABE" w:rsidP="00A9756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70ABE">
        <w:rPr>
          <w:b/>
          <w:sz w:val="28"/>
          <w:szCs w:val="28"/>
        </w:rPr>
        <w:t>Н</w:t>
      </w:r>
      <w:r w:rsidR="00A9756E">
        <w:rPr>
          <w:b/>
          <w:sz w:val="28"/>
          <w:szCs w:val="28"/>
        </w:rPr>
        <w:t>емецкий язык)</w:t>
      </w:r>
    </w:p>
    <w:p w:rsidR="00A9756E" w:rsidRDefault="00A9756E" w:rsidP="00A9756E">
      <w:pPr>
        <w:jc w:val="center"/>
        <w:rPr>
          <w:b/>
          <w:caps/>
        </w:rPr>
      </w:pPr>
    </w:p>
    <w:p w:rsidR="00A9756E" w:rsidRDefault="00A9756E" w:rsidP="00A9756E">
      <w:pPr>
        <w:jc w:val="center"/>
        <w:rPr>
          <w:b/>
          <w:caps/>
        </w:rPr>
      </w:pPr>
    </w:p>
    <w:p w:rsidR="00A9756E" w:rsidRPr="00570ABE" w:rsidRDefault="00570ABE" w:rsidP="00A9756E">
      <w:pPr>
        <w:jc w:val="center"/>
        <w:rPr>
          <w:b/>
          <w:caps/>
          <w:sz w:val="44"/>
          <w:szCs w:val="44"/>
        </w:rPr>
      </w:pPr>
      <w:r w:rsidRPr="00570ABE">
        <w:rPr>
          <w:b/>
          <w:caps/>
          <w:sz w:val="44"/>
          <w:szCs w:val="44"/>
          <w:lang w:val="en-US"/>
        </w:rPr>
        <w:t>MILCH</w:t>
      </w:r>
    </w:p>
    <w:p w:rsidR="00A9756E" w:rsidRDefault="00570ABE" w:rsidP="00A9756E">
      <w:pPr>
        <w:jc w:val="center"/>
        <w:rPr>
          <w:b/>
          <w:caps/>
          <w:sz w:val="28"/>
          <w:szCs w:val="28"/>
        </w:rPr>
      </w:pPr>
      <w:r w:rsidRPr="00570ABE">
        <w:rPr>
          <w:b/>
          <w:caps/>
          <w:sz w:val="28"/>
          <w:szCs w:val="28"/>
        </w:rPr>
        <w:t>(</w:t>
      </w:r>
      <w:r w:rsidRPr="00570ABE">
        <w:rPr>
          <w:b/>
          <w:caps/>
          <w:sz w:val="28"/>
          <w:szCs w:val="28"/>
          <w:lang w:val="en-US"/>
        </w:rPr>
        <w:t>DEUTSCH</w:t>
      </w:r>
      <w:r w:rsidRPr="00570ABE">
        <w:rPr>
          <w:b/>
          <w:caps/>
          <w:sz w:val="28"/>
          <w:szCs w:val="28"/>
        </w:rPr>
        <w:t>)</w:t>
      </w:r>
    </w:p>
    <w:p w:rsidR="00570ABE" w:rsidRPr="00570ABE" w:rsidRDefault="00570ABE" w:rsidP="00A9756E">
      <w:pPr>
        <w:jc w:val="center"/>
        <w:rPr>
          <w:b/>
          <w:caps/>
          <w:sz w:val="28"/>
          <w:szCs w:val="28"/>
        </w:rPr>
      </w:pPr>
    </w:p>
    <w:p w:rsidR="00A9756E" w:rsidRDefault="00A9756E" w:rsidP="00A9756E">
      <w:pPr>
        <w:pStyle w:val="5"/>
        <w:jc w:val="center"/>
        <w:rPr>
          <w:b/>
          <w:cap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Утверждено</w:t>
      </w:r>
    </w:p>
    <w:p w:rsidR="00A9756E" w:rsidRDefault="00A9756E" w:rsidP="00A975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редакционно-издательским советом университета</w:t>
      </w:r>
    </w:p>
    <w:p w:rsidR="00A9756E" w:rsidRDefault="00A9756E" w:rsidP="00A975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качестве учебного пособия</w:t>
      </w:r>
    </w:p>
    <w:p w:rsidR="00A9756E" w:rsidRDefault="00A9756E" w:rsidP="00A9756E">
      <w:pPr>
        <w:jc w:val="center"/>
        <w:rPr>
          <w:sz w:val="24"/>
        </w:rPr>
      </w:pPr>
    </w:p>
    <w:p w:rsidR="00A9756E" w:rsidRDefault="00A9756E" w:rsidP="00A9756E">
      <w:pPr>
        <w:jc w:val="center"/>
        <w:rPr>
          <w:sz w:val="24"/>
        </w:rPr>
      </w:pPr>
    </w:p>
    <w:p w:rsidR="00A9756E" w:rsidRDefault="00A9756E" w:rsidP="00A9756E">
      <w:pPr>
        <w:jc w:val="center"/>
        <w:rPr>
          <w:sz w:val="24"/>
        </w:rPr>
      </w:pPr>
    </w:p>
    <w:p w:rsidR="00A9756E" w:rsidRDefault="00A9756E" w:rsidP="00A9756E">
      <w:pPr>
        <w:jc w:val="center"/>
        <w:rPr>
          <w:sz w:val="24"/>
        </w:rPr>
      </w:pPr>
    </w:p>
    <w:p w:rsidR="00A9756E" w:rsidRDefault="00A9756E" w:rsidP="00A9756E">
      <w:pPr>
        <w:jc w:val="center"/>
        <w:rPr>
          <w:sz w:val="24"/>
        </w:rPr>
      </w:pPr>
    </w:p>
    <w:p w:rsidR="00A9756E" w:rsidRDefault="00A9756E" w:rsidP="00A9756E">
      <w:pPr>
        <w:jc w:val="center"/>
        <w:rPr>
          <w:caps/>
          <w:sz w:val="24"/>
        </w:rPr>
      </w:pPr>
    </w:p>
    <w:p w:rsidR="00A9756E" w:rsidRDefault="00A9756E" w:rsidP="00A9756E">
      <w:pPr>
        <w:jc w:val="center"/>
        <w:rPr>
          <w:caps/>
          <w:sz w:val="24"/>
        </w:rPr>
      </w:pPr>
    </w:p>
    <w:p w:rsidR="00A9756E" w:rsidRDefault="00A9756E" w:rsidP="00A9756E">
      <w:pPr>
        <w:jc w:val="center"/>
        <w:rPr>
          <w:caps/>
          <w:sz w:val="24"/>
        </w:rPr>
      </w:pPr>
    </w:p>
    <w:p w:rsidR="00A9756E" w:rsidRDefault="00A9756E" w:rsidP="00A9756E">
      <w:pPr>
        <w:jc w:val="center"/>
        <w:rPr>
          <w:b/>
          <w:caps/>
          <w:sz w:val="24"/>
        </w:rPr>
      </w:pPr>
    </w:p>
    <w:p w:rsidR="00A9756E" w:rsidRDefault="00A9756E" w:rsidP="00A9756E">
      <w:pPr>
        <w:jc w:val="center"/>
        <w:rPr>
          <w:b/>
          <w:caps/>
          <w:sz w:val="24"/>
        </w:rPr>
      </w:pPr>
    </w:p>
    <w:p w:rsidR="00A9756E" w:rsidRDefault="00A9756E" w:rsidP="00A9756E">
      <w:pPr>
        <w:tabs>
          <w:tab w:val="left" w:pos="3544"/>
        </w:tabs>
        <w:jc w:val="center"/>
        <w:rPr>
          <w:b/>
          <w:smallCaps/>
        </w:rPr>
      </w:pPr>
      <w:proofErr w:type="spellStart"/>
      <w:r>
        <w:rPr>
          <w:b/>
          <w:smallCaps/>
        </w:rPr>
        <w:t>воронеж</w:t>
      </w:r>
      <w:proofErr w:type="spellEnd"/>
    </w:p>
    <w:p w:rsidR="00A9756E" w:rsidRDefault="00A9756E" w:rsidP="00A9756E">
      <w:pPr>
        <w:tabs>
          <w:tab w:val="left" w:pos="3544"/>
        </w:tabs>
        <w:jc w:val="center"/>
        <w:rPr>
          <w:b/>
          <w:smallCaps/>
          <w:sz w:val="18"/>
        </w:rPr>
      </w:pPr>
      <w:r>
        <w:rPr>
          <w:b/>
          <w:smallCaps/>
        </w:rPr>
        <w:t>2</w:t>
      </w:r>
      <w:r>
        <w:rPr>
          <w:b/>
          <w:smallCaps/>
          <w:sz w:val="18"/>
        </w:rPr>
        <w:t>019</w:t>
      </w:r>
    </w:p>
    <w:p w:rsidR="00A9756E" w:rsidRDefault="00A9756E" w:rsidP="00A9756E">
      <w:pPr>
        <w:tabs>
          <w:tab w:val="left" w:pos="3544"/>
        </w:tabs>
        <w:jc w:val="center"/>
        <w:rPr>
          <w:b/>
          <w:smallCaps/>
          <w:sz w:val="18"/>
        </w:rPr>
      </w:pP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оборота титула учебного пособия</w:t>
      </w: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spacing w:before="240"/>
      </w:pPr>
      <w:r>
        <w:t>УДК  62(09).(075)2</w:t>
      </w:r>
    </w:p>
    <w:p w:rsidR="00A9756E" w:rsidRDefault="00A9756E" w:rsidP="00A9756E">
      <w:pPr>
        <w:jc w:val="both"/>
      </w:pPr>
      <w:r>
        <w:t>ББК  Ч 213 я</w:t>
      </w:r>
      <w:proofErr w:type="gramStart"/>
      <w:r>
        <w:t>7</w:t>
      </w:r>
      <w:proofErr w:type="gramEnd"/>
      <w:r>
        <w:tab/>
      </w:r>
    </w:p>
    <w:p w:rsidR="00A9756E" w:rsidRDefault="00A9756E" w:rsidP="00A9756E">
      <w:pPr>
        <w:ind w:left="426"/>
        <w:jc w:val="both"/>
      </w:pPr>
      <w:r>
        <w:t xml:space="preserve"> Б95 </w:t>
      </w:r>
    </w:p>
    <w:p w:rsidR="00A9756E" w:rsidRDefault="00A9756E" w:rsidP="00A9756E">
      <w:pPr>
        <w:ind w:left="426"/>
        <w:jc w:val="both"/>
      </w:pPr>
    </w:p>
    <w:p w:rsidR="00A9756E" w:rsidRDefault="00A9756E" w:rsidP="00A9756E">
      <w:pPr>
        <w:jc w:val="center"/>
      </w:pPr>
      <w:r>
        <w:t>Научный редактор профессор В.М. ЧЕРНЫХ</w:t>
      </w:r>
    </w:p>
    <w:p w:rsidR="00A9756E" w:rsidRDefault="00A9756E" w:rsidP="00A9756E">
      <w:pPr>
        <w:jc w:val="center"/>
      </w:pPr>
    </w:p>
    <w:p w:rsidR="00A9756E" w:rsidRDefault="00A9756E" w:rsidP="00A9756E">
      <w:pPr>
        <w:jc w:val="center"/>
      </w:pPr>
      <w:proofErr w:type="gramStart"/>
      <w:r>
        <w:t>Р</w:t>
      </w:r>
      <w:proofErr w:type="gramEnd"/>
      <w:r>
        <w:t xml:space="preserve"> е </w:t>
      </w:r>
      <w:proofErr w:type="spellStart"/>
      <w:r>
        <w:t>ц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т ы:</w:t>
      </w:r>
    </w:p>
    <w:p w:rsidR="00A9756E" w:rsidRDefault="00A9756E" w:rsidP="00A9756E">
      <w:pPr>
        <w:jc w:val="center"/>
      </w:pPr>
      <w:r>
        <w:t>кафедра истории и политологии</w:t>
      </w:r>
    </w:p>
    <w:p w:rsidR="00A9756E" w:rsidRDefault="00A9756E" w:rsidP="00A9756E">
      <w:pPr>
        <w:jc w:val="center"/>
      </w:pPr>
      <w:r>
        <w:t>Воронежского государственного технического университета;</w:t>
      </w:r>
    </w:p>
    <w:p w:rsidR="00A9756E" w:rsidRDefault="00A9756E" w:rsidP="00A9756E">
      <w:pPr>
        <w:jc w:val="center"/>
      </w:pPr>
    </w:p>
    <w:p w:rsidR="00732C08" w:rsidRDefault="00A9756E" w:rsidP="00A9756E">
      <w:pPr>
        <w:jc w:val="center"/>
      </w:pPr>
      <w:r>
        <w:t>канд. ист. наук М.Д. КНИГА</w:t>
      </w:r>
    </w:p>
    <w:p w:rsidR="00A9756E" w:rsidRDefault="00A9756E" w:rsidP="00A9756E">
      <w:pPr>
        <w:jc w:val="center"/>
      </w:pPr>
      <w:r>
        <w:t xml:space="preserve"> (Академия правосудия)</w:t>
      </w:r>
    </w:p>
    <w:p w:rsidR="00A9756E" w:rsidRDefault="00A9756E" w:rsidP="00A9756E">
      <w:pPr>
        <w:jc w:val="center"/>
      </w:pPr>
    </w:p>
    <w:p w:rsidR="00A9756E" w:rsidRDefault="00A9756E" w:rsidP="00A9756E">
      <w:pPr>
        <w:jc w:val="center"/>
      </w:pPr>
      <w:r>
        <w:t>Печатается по решению</w:t>
      </w:r>
    </w:p>
    <w:p w:rsidR="00A9756E" w:rsidRDefault="00A9756E" w:rsidP="00A9756E">
      <w:pPr>
        <w:jc w:val="center"/>
      </w:pPr>
      <w:r>
        <w:t>редакционно-издательского совета</w:t>
      </w:r>
    </w:p>
    <w:p w:rsidR="00A9756E" w:rsidRDefault="00A9756E" w:rsidP="00A9756E">
      <w:pPr>
        <w:jc w:val="center"/>
      </w:pPr>
      <w:r>
        <w:t>Воронежского государственного университета инженерных технологий</w:t>
      </w:r>
    </w:p>
    <w:p w:rsidR="00A9756E" w:rsidRDefault="00A9756E" w:rsidP="00A9756E">
      <w:pPr>
        <w:jc w:val="both"/>
      </w:pPr>
    </w:p>
    <w:p w:rsidR="00A9756E" w:rsidRDefault="00A9756E" w:rsidP="00A9756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686"/>
        <w:gridCol w:w="4252"/>
      </w:tblGrid>
      <w:tr w:rsidR="00A9756E" w:rsidTr="00A9756E">
        <w:tc>
          <w:tcPr>
            <w:tcW w:w="779" w:type="dxa"/>
            <w:hideMark/>
          </w:tcPr>
          <w:p w:rsidR="00A9756E" w:rsidRDefault="00A9756E">
            <w:pPr>
              <w:jc w:val="both"/>
            </w:pPr>
            <w:r>
              <w:t xml:space="preserve"> </w:t>
            </w:r>
          </w:p>
          <w:p w:rsidR="00A9756E" w:rsidRDefault="00A9756E">
            <w:pPr>
              <w:jc w:val="both"/>
            </w:pPr>
            <w:r>
              <w:t>Б95</w:t>
            </w:r>
          </w:p>
        </w:tc>
        <w:tc>
          <w:tcPr>
            <w:tcW w:w="7938" w:type="dxa"/>
            <w:gridSpan w:val="2"/>
          </w:tcPr>
          <w:p w:rsidR="00A9756E" w:rsidRDefault="00A9756E">
            <w:pPr>
              <w:ind w:hanging="7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Быковская, Г.А.</w:t>
            </w:r>
          </w:p>
          <w:p w:rsidR="00A9756E" w:rsidRDefault="00A9756E">
            <w:pPr>
              <w:ind w:left="-70"/>
              <w:jc w:val="both"/>
              <w:rPr>
                <w:spacing w:val="-6"/>
              </w:rPr>
            </w:pPr>
            <w:r>
              <w:rPr>
                <w:b/>
              </w:rPr>
              <w:tab/>
              <w:t xml:space="preserve">    </w:t>
            </w:r>
            <w:r>
              <w:t>Научно-техническая история (российские реалии)</w:t>
            </w:r>
            <w:r>
              <w:rPr>
                <w:spacing w:val="-4"/>
              </w:rPr>
              <w:t xml:space="preserve"> [Текст] : учеб</w:t>
            </w:r>
            <w:proofErr w:type="gramStart"/>
            <w:r>
              <w:rPr>
                <w:spacing w:val="-4"/>
              </w:rPr>
              <w:t>.</w:t>
            </w:r>
            <w:proofErr w:type="gramEnd"/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 xml:space="preserve">особие / Г.А. Быковская; Воронеж. </w:t>
            </w:r>
            <w:proofErr w:type="spellStart"/>
            <w:r>
              <w:rPr>
                <w:spacing w:val="-4"/>
              </w:rPr>
              <w:t>гос</w:t>
            </w:r>
            <w:proofErr w:type="spellEnd"/>
            <w:r>
              <w:rPr>
                <w:spacing w:val="-4"/>
              </w:rPr>
              <w:t xml:space="preserve">. ун-т </w:t>
            </w:r>
            <w:proofErr w:type="spellStart"/>
            <w:r>
              <w:rPr>
                <w:spacing w:val="-4"/>
              </w:rPr>
              <w:t>инж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технол</w:t>
            </w:r>
            <w:proofErr w:type="spellEnd"/>
            <w:r>
              <w:rPr>
                <w:spacing w:val="-4"/>
              </w:rPr>
              <w:t>. –</w:t>
            </w:r>
            <w:r>
              <w:t xml:space="preserve"> Воронеж</w:t>
            </w:r>
            <w:proofErr w:type="gramStart"/>
            <w:r>
              <w:t xml:space="preserve"> :</w:t>
            </w:r>
            <w:proofErr w:type="gramEnd"/>
            <w:r>
              <w:t xml:space="preserve"> ВГУИТ,</w:t>
            </w:r>
            <w:r>
              <w:rPr>
                <w:spacing w:val="-6"/>
              </w:rPr>
              <w:t xml:space="preserve"> 2019. – 52 с.</w:t>
            </w:r>
          </w:p>
          <w:p w:rsidR="008577F0" w:rsidRDefault="00A9756E">
            <w:pPr>
              <w:ind w:left="-7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 xml:space="preserve"> </w:t>
            </w:r>
          </w:p>
          <w:p w:rsidR="00A9756E" w:rsidRDefault="00A9756E">
            <w:pPr>
              <w:ind w:left="-70"/>
              <w:jc w:val="both"/>
            </w:pPr>
            <w:r>
              <w:rPr>
                <w:sz w:val="22"/>
              </w:rPr>
              <w:t xml:space="preserve"> </w:t>
            </w:r>
            <w:r>
              <w:rPr>
                <w:lang w:val="en-US"/>
              </w:rPr>
              <w:t>ISBN</w:t>
            </w:r>
            <w:r>
              <w:t xml:space="preserve"> 978-5-00032-000-0</w:t>
            </w:r>
          </w:p>
          <w:p w:rsidR="00A9756E" w:rsidRDefault="00A9756E">
            <w:pPr>
              <w:ind w:left="-70"/>
              <w:jc w:val="both"/>
            </w:pPr>
          </w:p>
          <w:p w:rsidR="00A9756E" w:rsidRDefault="00A9756E" w:rsidP="008577F0">
            <w:pPr>
              <w:ind w:lef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Издание подготовлено в соответствии с требованиями </w:t>
            </w:r>
            <w:r w:rsidR="008577F0">
              <w:rPr>
                <w:sz w:val="16"/>
              </w:rPr>
              <w:t xml:space="preserve">ФГОС </w:t>
            </w:r>
            <w:proofErr w:type="gramStart"/>
            <w:r w:rsidR="008577F0"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подготовки </w:t>
            </w:r>
            <w:r w:rsidR="008577F0">
              <w:rPr>
                <w:sz w:val="16"/>
              </w:rPr>
              <w:t xml:space="preserve">выпускников </w:t>
            </w:r>
            <w:r>
              <w:rPr>
                <w:sz w:val="16"/>
              </w:rPr>
              <w:t>по направлениям 00000 – «Технология сырья и продуктов животного происхождения» (специальность 000000), 000000 – «Технология продовольственных продуктов специального назначения и общественного питания» (специальность 000000), 000000 – «Биотехнология» (специальность 00000), экономистов по специальностям 000000  – «Финансы и кредит»,000000 – «Бухгалтерский учет, анализ и аудит», экономистов-менеджеров по специальности 000000 – «Экономика и управление на предприятии».   Предлагается учебный материал, необходимый для подготовки к занятиям, вопросы для самопроверки</w:t>
            </w:r>
            <w:r w:rsidR="00732C08">
              <w:rPr>
                <w:sz w:val="16"/>
              </w:rPr>
              <w:t>.</w:t>
            </w:r>
          </w:p>
          <w:p w:rsidR="00A9756E" w:rsidRDefault="00A9756E">
            <w:pPr>
              <w:jc w:val="both"/>
              <w:rPr>
                <w:sz w:val="16"/>
              </w:rPr>
            </w:pPr>
          </w:p>
          <w:p w:rsidR="00A9756E" w:rsidRDefault="00A9756E">
            <w:pPr>
              <w:jc w:val="both"/>
              <w:rPr>
                <w:sz w:val="16"/>
              </w:rPr>
            </w:pPr>
          </w:p>
          <w:p w:rsidR="00A9756E" w:rsidRDefault="00A9756E">
            <w:pPr>
              <w:jc w:val="both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  <w:tr w:rsidR="00A9756E" w:rsidTr="00A9756E">
        <w:tc>
          <w:tcPr>
            <w:tcW w:w="4465" w:type="dxa"/>
            <w:gridSpan w:val="2"/>
          </w:tcPr>
          <w:p w:rsidR="00A9756E" w:rsidRDefault="00DF1159">
            <w:pPr>
              <w:rPr>
                <w:b/>
                <w:position w:val="-10"/>
                <w:sz w:val="16"/>
              </w:rPr>
            </w:pPr>
            <w:r w:rsidRPr="00DF115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82.9pt;margin-top:4.9pt;width:1in;height:21.6pt;z-index:251658240;mso-position-horizontal-relative:text;mso-position-vertical-relative:text" o:allowincell="f" filled="f" stroked="f">
                  <v:textbox>
                    <w:txbxContent>
                      <w:p w:rsidR="00A9756E" w:rsidRDefault="00A9756E" w:rsidP="00A9756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Без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объявл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F1159">
              <w:pict>
                <v:line id="_x0000_s1036" style="position:absolute;z-index:251659264;mso-position-horizontal-relative:text;mso-position-vertical-relative:text" from="11.8pt,10.4pt" to="75.7pt,10.45pt" o:allowincell="f" strokeweight="1pt">
                  <v:stroke startarrowwidth="narrow" startarrowlength="long" endarrowwidth="narrow" endarrowlength="long"/>
                </v:line>
              </w:pict>
            </w:r>
            <w:r w:rsidRPr="00DF1159">
              <w:pict>
                <v:line id="_x0000_s1035" style="position:absolute;z-index:251660288;mso-position-horizontal-relative:text;mso-position-vertical-relative:text" from="11.8pt,11.05pt" to="68.85pt,11.1pt" o:allowincell="f" stroked="f">
                  <v:stroke startarrowwidth="narrow" startarrowlength="long" endarrowwidth="narrow" endarrowlength="long"/>
                </v:line>
              </w:pict>
            </w:r>
            <w:r w:rsidRPr="00DF1159">
              <w:pict>
                <v:line id="_x0000_s1034" style="position:absolute;z-index:251661312;mso-position-horizontal-relative:text;mso-position-vertical-relative:text" from="8.95pt,11.75pt" to="71.7pt,11.8pt" o:allowincell="f" stroked="f">
                  <v:stroke startarrowwidth="narrow" startarrowlength="long" endarrowwidth="narrow" endarrowlength="long"/>
                </v:line>
              </w:pict>
            </w:r>
            <w:r w:rsidRPr="00DF1159">
              <w:pict>
                <v:line id="_x0000_s1033" style="position:absolute;z-index:251662336;mso-position-horizontal-relative:text;mso-position-vertical-relative:text" from="8.95pt,11.75pt" to="68.85pt,11.8pt" o:allowincell="f" stroked="f">
                  <v:stroke startarrowwidth="narrow" startarrowlength="long" endarrowwidth="narrow" endarrowlength="long"/>
                </v:line>
              </w:pict>
            </w:r>
            <w:r w:rsidRPr="00DF1159">
              <w:pict>
                <v:line id="_x0000_s1032" style="position:absolute;z-index:251663360;mso-position-horizontal-relative:text;mso-position-vertical-relative:text" from="11.8pt,11.75pt" to="68.85pt,11.8pt" o:allowincell="f" stroked="f">
                  <v:stroke startarrowwidth="narrow" startarrowlength="long" endarrowwidth="narrow" endarrowlength="long"/>
                </v:line>
              </w:pict>
            </w:r>
            <w:proofErr w:type="gramStart"/>
            <w:r w:rsidR="00A9756E">
              <w:rPr>
                <w:b/>
                <w:position w:val="-10"/>
                <w:sz w:val="16"/>
              </w:rPr>
              <w:t>Б</w:t>
            </w:r>
            <w:proofErr w:type="gramEnd"/>
            <w:r w:rsidR="00A9756E">
              <w:rPr>
                <w:b/>
                <w:position w:val="-10"/>
                <w:sz w:val="16"/>
              </w:rPr>
              <w:t xml:space="preserve"> </w:t>
            </w:r>
            <w:r w:rsidR="00A9756E">
              <w:rPr>
                <w:b/>
                <w:sz w:val="16"/>
              </w:rPr>
              <w:t xml:space="preserve">    1401020000 </w:t>
            </w:r>
            <w:r w:rsidR="00A9756E">
              <w:rPr>
                <w:i/>
                <w:sz w:val="16"/>
              </w:rPr>
              <w:t xml:space="preserve"> </w:t>
            </w:r>
            <w:r w:rsidR="00A9756E">
              <w:rPr>
                <w:b/>
                <w:sz w:val="16"/>
              </w:rPr>
              <w:t xml:space="preserve">–  00 </w:t>
            </w:r>
          </w:p>
          <w:p w:rsidR="00A9756E" w:rsidRDefault="00A975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ОК</w:t>
            </w:r>
            <w:proofErr w:type="gramStart"/>
            <w:r>
              <w:rPr>
                <w:b/>
                <w:sz w:val="16"/>
              </w:rPr>
              <w:t>2</w:t>
            </w:r>
            <w:proofErr w:type="gramEnd"/>
            <w:r>
              <w:rPr>
                <w:b/>
                <w:sz w:val="16"/>
              </w:rPr>
              <w:t xml:space="preserve"> (03) – 2019</w:t>
            </w:r>
          </w:p>
          <w:p w:rsidR="00A9756E" w:rsidRDefault="00A9756E">
            <w:pPr>
              <w:rPr>
                <w:b/>
                <w:sz w:val="16"/>
              </w:rPr>
            </w:pPr>
          </w:p>
        </w:tc>
        <w:tc>
          <w:tcPr>
            <w:tcW w:w="4252" w:type="dxa"/>
            <w:hideMark/>
          </w:tcPr>
          <w:p w:rsidR="00A9756E" w:rsidRDefault="00A9756E">
            <w:pPr>
              <w:spacing w:before="240"/>
              <w:rPr>
                <w:b/>
                <w:sz w:val="16"/>
              </w:rPr>
            </w:pPr>
            <w:r>
              <w:rPr>
                <w:b/>
                <w:sz w:val="16"/>
              </w:rPr>
              <w:t>УДК   62(09).(075)2</w:t>
            </w:r>
          </w:p>
          <w:p w:rsidR="00A9756E" w:rsidRDefault="00A9756E">
            <w:pPr>
              <w:pStyle w:val="2"/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ББК  Ч 213 я</w:t>
            </w:r>
            <w:proofErr w:type="gramStart"/>
            <w:r>
              <w:rPr>
                <w:color w:val="auto"/>
                <w:sz w:val="18"/>
                <w:szCs w:val="18"/>
              </w:rPr>
              <w:t>7</w:t>
            </w:r>
            <w:proofErr w:type="gramEnd"/>
            <w:r>
              <w:rPr>
                <w:b w:val="0"/>
                <w:color w:val="auto"/>
                <w:sz w:val="18"/>
                <w:szCs w:val="18"/>
              </w:rPr>
              <w:tab/>
            </w:r>
          </w:p>
        </w:tc>
      </w:tr>
    </w:tbl>
    <w:p w:rsidR="00A9756E" w:rsidRDefault="00A9756E" w:rsidP="00A9756E">
      <w:pPr>
        <w:jc w:val="center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2339"/>
        <w:gridCol w:w="4252"/>
      </w:tblGrid>
      <w:tr w:rsidR="00A9756E" w:rsidTr="00A9756E">
        <w:tc>
          <w:tcPr>
            <w:tcW w:w="2126" w:type="dxa"/>
            <w:hideMark/>
          </w:tcPr>
          <w:p w:rsidR="00A9756E" w:rsidRDefault="00A9756E">
            <w:pPr>
              <w:spacing w:line="220" w:lineRule="exact"/>
              <w:rPr>
                <w:caps/>
                <w:sz w:val="18"/>
              </w:rPr>
            </w:pPr>
            <w:r>
              <w:rPr>
                <w:caps/>
                <w:sz w:val="18"/>
              </w:rPr>
              <w:t>isbn 978-5-00032-000-0</w:t>
            </w:r>
          </w:p>
        </w:tc>
        <w:tc>
          <w:tcPr>
            <w:tcW w:w="2339" w:type="dxa"/>
            <w:hideMark/>
          </w:tcPr>
          <w:p w:rsidR="00A9756E" w:rsidRDefault="00A9756E">
            <w:pPr>
              <w:spacing w:line="220" w:lineRule="exact"/>
              <w:jc w:val="right"/>
              <w:rPr>
                <w:caps/>
                <w:sz w:val="18"/>
              </w:rPr>
            </w:pPr>
            <w:r>
              <w:rPr>
                <w:caps/>
                <w:sz w:val="18"/>
              </w:rPr>
              <w:t>©</w:t>
            </w:r>
          </w:p>
          <w:p w:rsidR="008577F0" w:rsidRDefault="008577F0">
            <w:pPr>
              <w:spacing w:line="220" w:lineRule="exact"/>
              <w:jc w:val="right"/>
              <w:rPr>
                <w:caps/>
                <w:sz w:val="18"/>
              </w:rPr>
            </w:pPr>
          </w:p>
          <w:p w:rsidR="00A9756E" w:rsidRDefault="00A9756E">
            <w:pPr>
              <w:spacing w:line="220" w:lineRule="exact"/>
              <w:jc w:val="right"/>
              <w:rPr>
                <w:sz w:val="18"/>
              </w:rPr>
            </w:pPr>
            <w:r>
              <w:rPr>
                <w:caps/>
                <w:sz w:val="18"/>
              </w:rPr>
              <w:t>©</w:t>
            </w:r>
          </w:p>
        </w:tc>
        <w:tc>
          <w:tcPr>
            <w:tcW w:w="4252" w:type="dxa"/>
          </w:tcPr>
          <w:p w:rsidR="00A9756E" w:rsidRDefault="00A9756E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Быковская Г.А., 2019</w:t>
            </w:r>
          </w:p>
          <w:p w:rsidR="008577F0" w:rsidRDefault="008577F0">
            <w:pPr>
              <w:spacing w:line="220" w:lineRule="exact"/>
              <w:rPr>
                <w:sz w:val="18"/>
              </w:rPr>
            </w:pPr>
          </w:p>
          <w:p w:rsidR="00B32C0E" w:rsidRDefault="00A9756E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ФГБОУ ВО «Воронеж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ос</w:t>
            </w:r>
            <w:proofErr w:type="spellEnd"/>
            <w:r>
              <w:rPr>
                <w:sz w:val="18"/>
              </w:rPr>
              <w:t xml:space="preserve">. </w:t>
            </w:r>
          </w:p>
          <w:p w:rsidR="00A9756E" w:rsidRDefault="00A9756E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 xml:space="preserve">ун-т </w:t>
            </w:r>
            <w:proofErr w:type="spellStart"/>
            <w:r>
              <w:rPr>
                <w:sz w:val="18"/>
              </w:rPr>
              <w:t>инж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технол</w:t>
            </w:r>
            <w:proofErr w:type="spellEnd"/>
            <w:r>
              <w:rPr>
                <w:sz w:val="18"/>
              </w:rPr>
              <w:t>.», 2019</w:t>
            </w:r>
          </w:p>
          <w:p w:rsidR="008577F0" w:rsidRDefault="008577F0">
            <w:pPr>
              <w:spacing w:line="220" w:lineRule="exact"/>
              <w:rPr>
                <w:sz w:val="18"/>
              </w:rPr>
            </w:pPr>
          </w:p>
          <w:p w:rsidR="00A9756E" w:rsidRDefault="00A9756E">
            <w:pPr>
              <w:spacing w:line="220" w:lineRule="exact"/>
              <w:rPr>
                <w:sz w:val="18"/>
              </w:rPr>
            </w:pPr>
          </w:p>
        </w:tc>
      </w:tr>
    </w:tbl>
    <w:p w:rsidR="00A9756E" w:rsidRDefault="00A9756E" w:rsidP="00A9756E">
      <w:pPr>
        <w:jc w:val="both"/>
        <w:rPr>
          <w:sz w:val="16"/>
        </w:rPr>
      </w:pPr>
      <w:r>
        <w:rPr>
          <w:sz w:val="16"/>
        </w:rPr>
        <w:t xml:space="preserve">      Оригинал-макет данного издания является собственностью Воронежского государственного университета </w:t>
      </w:r>
      <w:proofErr w:type="gramStart"/>
      <w:r>
        <w:rPr>
          <w:sz w:val="16"/>
        </w:rPr>
        <w:t>инженерных</w:t>
      </w:r>
      <w:proofErr w:type="gramEnd"/>
      <w:r>
        <w:rPr>
          <w:sz w:val="16"/>
        </w:rPr>
        <w:t xml:space="preserve"> </w:t>
      </w:r>
    </w:p>
    <w:p w:rsidR="00A9756E" w:rsidRDefault="00A9756E" w:rsidP="00A9756E">
      <w:pPr>
        <w:jc w:val="both"/>
      </w:pPr>
      <w:r>
        <w:rPr>
          <w:sz w:val="16"/>
        </w:rPr>
        <w:t>технологий, его репродуцирование (воспроизведение) любым способом без согласия  университета запрещается.</w:t>
      </w: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выпускных данных учебного пособия</w:t>
      </w: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jc w:val="center"/>
        <w:rPr>
          <w:sz w:val="22"/>
        </w:rPr>
      </w:pPr>
      <w:r>
        <w:rPr>
          <w:sz w:val="22"/>
        </w:rPr>
        <w:t>Учебное издание</w:t>
      </w:r>
    </w:p>
    <w:p w:rsidR="00A9756E" w:rsidRDefault="00A9756E" w:rsidP="00A9756E">
      <w:pPr>
        <w:jc w:val="center"/>
        <w:rPr>
          <w:sz w:val="22"/>
        </w:rPr>
      </w:pPr>
    </w:p>
    <w:p w:rsidR="00A9756E" w:rsidRDefault="00A9756E" w:rsidP="00A9756E">
      <w:pPr>
        <w:jc w:val="center"/>
        <w:rPr>
          <w:sz w:val="22"/>
        </w:rPr>
      </w:pPr>
    </w:p>
    <w:p w:rsidR="008577F0" w:rsidRPr="00732C08" w:rsidRDefault="008577F0" w:rsidP="008577F0">
      <w:pPr>
        <w:jc w:val="center"/>
        <w:rPr>
          <w:sz w:val="22"/>
          <w:szCs w:val="22"/>
        </w:rPr>
      </w:pPr>
      <w:r w:rsidRPr="00732C08">
        <w:rPr>
          <w:caps/>
          <w:sz w:val="22"/>
          <w:szCs w:val="22"/>
        </w:rPr>
        <w:t xml:space="preserve">СИХАРУЛИДЗЕ </w:t>
      </w:r>
      <w:proofErr w:type="spellStart"/>
      <w:r w:rsidRPr="00732C08">
        <w:rPr>
          <w:caps/>
          <w:sz w:val="22"/>
          <w:szCs w:val="22"/>
        </w:rPr>
        <w:t>д</w:t>
      </w:r>
      <w:r w:rsidRPr="00732C08">
        <w:rPr>
          <w:sz w:val="22"/>
          <w:szCs w:val="22"/>
        </w:rPr>
        <w:t>жулиета</w:t>
      </w:r>
      <w:proofErr w:type="spellEnd"/>
      <w:r w:rsidRPr="00732C08">
        <w:rPr>
          <w:sz w:val="22"/>
          <w:szCs w:val="22"/>
        </w:rPr>
        <w:t xml:space="preserve"> </w:t>
      </w:r>
      <w:proofErr w:type="spellStart"/>
      <w:r w:rsidRPr="00732C08">
        <w:rPr>
          <w:sz w:val="22"/>
          <w:szCs w:val="22"/>
        </w:rPr>
        <w:t>Хасановна</w:t>
      </w:r>
      <w:proofErr w:type="spellEnd"/>
    </w:p>
    <w:p w:rsidR="008577F0" w:rsidRPr="00732C08" w:rsidRDefault="008577F0" w:rsidP="008577F0">
      <w:pPr>
        <w:spacing w:line="360" w:lineRule="auto"/>
        <w:jc w:val="center"/>
        <w:rPr>
          <w:b/>
          <w:caps/>
          <w:sz w:val="22"/>
          <w:szCs w:val="22"/>
        </w:rPr>
      </w:pPr>
    </w:p>
    <w:p w:rsidR="008577F0" w:rsidRDefault="008577F0" w:rsidP="008577F0">
      <w:pPr>
        <w:jc w:val="center"/>
        <w:rPr>
          <w:b/>
          <w:caps/>
          <w:sz w:val="28"/>
        </w:rPr>
      </w:pPr>
    </w:p>
    <w:p w:rsidR="008577F0" w:rsidRPr="008577F0" w:rsidRDefault="008577F0" w:rsidP="008577F0">
      <w:pPr>
        <w:jc w:val="center"/>
        <w:rPr>
          <w:b/>
          <w:sz w:val="24"/>
          <w:szCs w:val="24"/>
        </w:rPr>
      </w:pPr>
      <w:r w:rsidRPr="00732C08">
        <w:rPr>
          <w:b/>
          <w:sz w:val="22"/>
          <w:szCs w:val="22"/>
        </w:rPr>
        <w:t>МОЛОКО</w:t>
      </w:r>
    </w:p>
    <w:p w:rsidR="008577F0" w:rsidRPr="008577F0" w:rsidRDefault="00570ABE" w:rsidP="008577F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</w:t>
      </w:r>
      <w:r w:rsidR="008577F0" w:rsidRPr="008577F0">
        <w:rPr>
          <w:b/>
          <w:sz w:val="24"/>
          <w:szCs w:val="24"/>
        </w:rPr>
        <w:t>емецкий язык)</w:t>
      </w:r>
    </w:p>
    <w:p w:rsidR="008577F0" w:rsidRPr="008577F0" w:rsidRDefault="008577F0" w:rsidP="008577F0">
      <w:pPr>
        <w:jc w:val="center"/>
        <w:rPr>
          <w:b/>
          <w:caps/>
          <w:sz w:val="22"/>
          <w:szCs w:val="22"/>
        </w:rPr>
      </w:pPr>
    </w:p>
    <w:p w:rsidR="008577F0" w:rsidRDefault="008577F0" w:rsidP="008577F0">
      <w:pPr>
        <w:jc w:val="center"/>
        <w:rPr>
          <w:b/>
          <w:caps/>
        </w:rPr>
      </w:pPr>
    </w:p>
    <w:p w:rsidR="00A9756E" w:rsidRDefault="00A9756E" w:rsidP="00A9756E">
      <w:pPr>
        <w:jc w:val="center"/>
        <w:rPr>
          <w:b/>
          <w:sz w:val="28"/>
        </w:rPr>
      </w:pPr>
    </w:p>
    <w:p w:rsidR="00A9756E" w:rsidRDefault="00A9756E" w:rsidP="00A9756E">
      <w:pPr>
        <w:rPr>
          <w:sz w:val="18"/>
        </w:rPr>
      </w:pPr>
    </w:p>
    <w:p w:rsidR="00A9756E" w:rsidRDefault="00A9756E" w:rsidP="00A9756E">
      <w:pPr>
        <w:rPr>
          <w:sz w:val="18"/>
        </w:rPr>
      </w:pPr>
    </w:p>
    <w:p w:rsidR="00A9756E" w:rsidRDefault="00A9756E" w:rsidP="00A9756E">
      <w:pPr>
        <w:rPr>
          <w:sz w:val="18"/>
        </w:rPr>
      </w:pPr>
    </w:p>
    <w:p w:rsidR="00A9756E" w:rsidRPr="00732C08" w:rsidRDefault="00A9756E" w:rsidP="00A9756E">
      <w:pPr>
        <w:spacing w:line="200" w:lineRule="exact"/>
        <w:jc w:val="center"/>
        <w:rPr>
          <w:sz w:val="18"/>
          <w:szCs w:val="18"/>
        </w:rPr>
      </w:pPr>
      <w:r w:rsidRPr="00732C08">
        <w:rPr>
          <w:sz w:val="18"/>
          <w:szCs w:val="18"/>
        </w:rPr>
        <w:t xml:space="preserve">Подписано в печать       </w:t>
      </w:r>
      <w:r w:rsidR="00570ABE">
        <w:rPr>
          <w:sz w:val="18"/>
          <w:szCs w:val="18"/>
        </w:rPr>
        <w:t>00</w:t>
      </w:r>
      <w:r w:rsidRPr="00732C08">
        <w:rPr>
          <w:sz w:val="18"/>
          <w:szCs w:val="18"/>
        </w:rPr>
        <w:t>.00. 2019. Формат 60</w:t>
      </w:r>
      <w:r w:rsidRPr="00732C08">
        <w:rPr>
          <w:sz w:val="18"/>
          <w:szCs w:val="18"/>
        </w:rPr>
        <w:sym w:font="Symbol" w:char="00B4"/>
      </w:r>
      <w:r w:rsidRPr="00732C08">
        <w:rPr>
          <w:sz w:val="18"/>
          <w:szCs w:val="18"/>
        </w:rPr>
        <w:t xml:space="preserve"> 84 1/ 16.                        </w:t>
      </w:r>
    </w:p>
    <w:p w:rsidR="00A9756E" w:rsidRPr="00732C08" w:rsidRDefault="00A9756E" w:rsidP="00A9756E">
      <w:pPr>
        <w:spacing w:line="200" w:lineRule="exact"/>
        <w:jc w:val="center"/>
        <w:rPr>
          <w:sz w:val="18"/>
          <w:szCs w:val="18"/>
        </w:rPr>
      </w:pPr>
      <w:proofErr w:type="spellStart"/>
      <w:r w:rsidRPr="00732C08">
        <w:rPr>
          <w:sz w:val="18"/>
          <w:szCs w:val="18"/>
        </w:rPr>
        <w:t>Усл</w:t>
      </w:r>
      <w:proofErr w:type="spellEnd"/>
      <w:r w:rsidRPr="00732C08">
        <w:rPr>
          <w:sz w:val="18"/>
          <w:szCs w:val="18"/>
        </w:rPr>
        <w:t xml:space="preserve">. </w:t>
      </w:r>
      <w:proofErr w:type="spellStart"/>
      <w:r w:rsidRPr="00732C08">
        <w:rPr>
          <w:sz w:val="18"/>
          <w:szCs w:val="18"/>
        </w:rPr>
        <w:t>печ</w:t>
      </w:r>
      <w:proofErr w:type="spellEnd"/>
      <w:r w:rsidRPr="00732C08">
        <w:rPr>
          <w:sz w:val="18"/>
          <w:szCs w:val="18"/>
        </w:rPr>
        <w:t>. л. 00. Тираж  000 экз. Заказ</w:t>
      </w:r>
      <w:proofErr w:type="gramStart"/>
      <w:r w:rsidRPr="00732C08">
        <w:rPr>
          <w:sz w:val="18"/>
          <w:szCs w:val="18"/>
        </w:rPr>
        <w:t xml:space="preserve">           .</w:t>
      </w:r>
      <w:proofErr w:type="gramEnd"/>
      <w:r w:rsidRPr="00732C08">
        <w:rPr>
          <w:sz w:val="18"/>
          <w:szCs w:val="18"/>
        </w:rPr>
        <w:t xml:space="preserve"> С –00.</w:t>
      </w:r>
    </w:p>
    <w:p w:rsidR="00A9756E" w:rsidRDefault="00A9756E" w:rsidP="00A9756E">
      <w:pPr>
        <w:spacing w:line="200" w:lineRule="exact"/>
        <w:jc w:val="center"/>
        <w:rPr>
          <w:sz w:val="16"/>
        </w:rPr>
      </w:pPr>
    </w:p>
    <w:p w:rsidR="00A9756E" w:rsidRDefault="00A9756E" w:rsidP="00A9756E">
      <w:pPr>
        <w:spacing w:line="200" w:lineRule="exact"/>
        <w:jc w:val="center"/>
        <w:rPr>
          <w:sz w:val="16"/>
        </w:rPr>
      </w:pPr>
    </w:p>
    <w:p w:rsidR="00A9756E" w:rsidRDefault="00A9756E" w:rsidP="00A9756E">
      <w:pPr>
        <w:spacing w:line="200" w:lineRule="exact"/>
        <w:jc w:val="center"/>
        <w:rPr>
          <w:sz w:val="16"/>
        </w:rPr>
      </w:pPr>
    </w:p>
    <w:p w:rsidR="00A9756E" w:rsidRDefault="00A9756E" w:rsidP="00A9756E">
      <w:pPr>
        <w:spacing w:line="200" w:lineRule="exact"/>
        <w:jc w:val="center"/>
        <w:rPr>
          <w:sz w:val="16"/>
        </w:rPr>
      </w:pPr>
    </w:p>
    <w:p w:rsidR="00A9756E" w:rsidRDefault="00A9756E" w:rsidP="00A9756E">
      <w:pPr>
        <w:jc w:val="center"/>
        <w:rPr>
          <w:sz w:val="16"/>
        </w:rPr>
      </w:pPr>
    </w:p>
    <w:p w:rsidR="00A9756E" w:rsidRDefault="00A9756E" w:rsidP="00A9756E">
      <w:pPr>
        <w:jc w:val="center"/>
        <w:rPr>
          <w:sz w:val="16"/>
        </w:rPr>
      </w:pPr>
      <w:r>
        <w:rPr>
          <w:sz w:val="16"/>
        </w:rPr>
        <w:t xml:space="preserve">ФГБОУ </w:t>
      </w:r>
      <w:proofErr w:type="gramStart"/>
      <w:r>
        <w:rPr>
          <w:sz w:val="16"/>
        </w:rPr>
        <w:t>ВО</w:t>
      </w:r>
      <w:proofErr w:type="gramEnd"/>
      <w:r>
        <w:rPr>
          <w:sz w:val="16"/>
        </w:rPr>
        <w:t xml:space="preserve"> «Воронежский государственный университет инженерных технологий» (ФГБОУ ВО «ВГУИТ»)</w:t>
      </w:r>
    </w:p>
    <w:p w:rsidR="00A9756E" w:rsidRDefault="00A9756E" w:rsidP="00A9756E">
      <w:pPr>
        <w:jc w:val="center"/>
        <w:rPr>
          <w:sz w:val="16"/>
        </w:rPr>
      </w:pPr>
      <w:r>
        <w:rPr>
          <w:sz w:val="16"/>
        </w:rPr>
        <w:t>Отдел полиграфии ФГБОУ ВО «ВГУИТ»</w:t>
      </w:r>
    </w:p>
    <w:p w:rsidR="00A9756E" w:rsidRDefault="00A9756E" w:rsidP="00A9756E">
      <w:pPr>
        <w:jc w:val="center"/>
        <w:rPr>
          <w:sz w:val="16"/>
        </w:rPr>
      </w:pPr>
      <w:r>
        <w:rPr>
          <w:sz w:val="16"/>
        </w:rPr>
        <w:t>Адрес университета и отдела полиграфии:</w:t>
      </w:r>
    </w:p>
    <w:p w:rsidR="00A9756E" w:rsidRDefault="00A9756E" w:rsidP="00A9756E">
      <w:pPr>
        <w:tabs>
          <w:tab w:val="left" w:pos="354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394036,  Воронеж, пр.  Революции, 19   </w:t>
      </w: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ФГБОУ </w:t>
      </w:r>
      <w:proofErr w:type="gramStart"/>
      <w:r>
        <w:rPr>
          <w:b/>
          <w:sz w:val="18"/>
          <w:szCs w:val="18"/>
        </w:rPr>
        <w:t>ВО</w:t>
      </w:r>
      <w:proofErr w:type="gramEnd"/>
      <w:r>
        <w:rPr>
          <w:b/>
          <w:sz w:val="18"/>
          <w:szCs w:val="18"/>
        </w:rPr>
        <w:t xml:space="preserve"> «Воронежский государственный</w:t>
      </w: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университет инженерных технологий»</w:t>
      </w: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ИЗДАТЕЛЬСКИЙ ЛИСТ № ____________ </w:t>
      </w: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>на объект интеллектуальной собственности (ОИС)</w:t>
      </w: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ind w:left="720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>«В печать»</w:t>
      </w:r>
    </w:p>
    <w:p w:rsidR="00A9756E" w:rsidRDefault="00A9756E" w:rsidP="00A9756E">
      <w:pPr>
        <w:tabs>
          <w:tab w:val="left" w:pos="3544"/>
        </w:tabs>
        <w:ind w:left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Проректор по УР</w:t>
      </w:r>
    </w:p>
    <w:p w:rsidR="00A9756E" w:rsidRDefault="00A9756E" w:rsidP="00A9756E">
      <w:pPr>
        <w:tabs>
          <w:tab w:val="left" w:pos="3544"/>
        </w:tabs>
        <w:ind w:left="720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>П.Т. Суханов</w:t>
      </w:r>
    </w:p>
    <w:p w:rsidR="00A9756E" w:rsidRDefault="00A9756E" w:rsidP="00A9756E">
      <w:pPr>
        <w:tabs>
          <w:tab w:val="left" w:pos="3544"/>
        </w:tabs>
        <w:ind w:left="720"/>
        <w:jc w:val="right"/>
        <w:rPr>
          <w:b/>
          <w:sz w:val="10"/>
          <w:szCs w:val="10"/>
        </w:rPr>
      </w:pP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                                                                                 «_____»  20     г.   _______________________</w:t>
      </w:r>
    </w:p>
    <w:p w:rsidR="00A9756E" w:rsidRDefault="00A9756E" w:rsidP="00A9756E">
      <w:pPr>
        <w:tabs>
          <w:tab w:val="left" w:pos="3544"/>
        </w:tabs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(подпись)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НАИМЕНОВАНИЕ  ОИС:  _____________________________________________ 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______________________________________________________________________________________________________________________________________________ 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АВТОРЫ: _____________________________________________________________  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_______________________________________________________________________ 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_______________________________________________________________________ 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center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center"/>
        <w:rPr>
          <w:b/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Библиотека                       ________________     ____________________________   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(Дата, подпись)                                         (ФИО)    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2. Учебно-методическое управление (УМУ)  ___________     ____________________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(Дата, подпись)               (ФИО)</w:t>
      </w:r>
    </w:p>
    <w:p w:rsidR="00A9756E" w:rsidRDefault="00A9756E" w:rsidP="00A9756E">
      <w:pPr>
        <w:tabs>
          <w:tab w:val="left" w:pos="3544"/>
        </w:tabs>
        <w:spacing w:line="276" w:lineRule="auto"/>
        <w:ind w:left="720"/>
        <w:jc w:val="both"/>
        <w:rPr>
          <w:sz w:val="18"/>
          <w:szCs w:val="18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3. Редакционно-издательский отдел (РИО)  _______________     _________________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(Дата, подпись)                   (ФИО)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4. Отдел стандартизации и метрологии (ОСМ)  _____________     _______________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(Дата, подпись)               (ФИО)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5. Факультет безотрывного образования (ФБО)  _____________    ______________ 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(Дата, подпись)          (ФИО)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6. Управление информационных технологий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(передача электронного варианта печатного издания)  _________      ____________ 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(Дата, подпись)       (ФИО)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ИЗДАТЕЛЬСКИЙ ЦЕНТР 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center"/>
        <w:rPr>
          <w:sz w:val="16"/>
          <w:szCs w:val="16"/>
        </w:rPr>
      </w:pP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   _________          _____________        _________________________ 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Стоимость          Кол-во экз.          Дата, подпись                                ФИО</w:t>
      </w:r>
    </w:p>
    <w:p w:rsidR="00A9756E" w:rsidRDefault="00A9756E" w:rsidP="00A9756E">
      <w:pPr>
        <w:tabs>
          <w:tab w:val="left" w:pos="3544"/>
        </w:tabs>
        <w:spacing w:line="276" w:lineRule="auto"/>
        <w:ind w:left="360"/>
        <w:jc w:val="both"/>
        <w:rPr>
          <w:sz w:val="18"/>
          <w:szCs w:val="18"/>
        </w:rPr>
      </w:pPr>
    </w:p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/>
    <w:p w:rsidR="00A9756E" w:rsidRDefault="00A9756E" w:rsidP="00A9756E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 о к у м е н т </w:t>
      </w:r>
      <w:proofErr w:type="gramStart"/>
      <w:r>
        <w:rPr>
          <w:caps/>
          <w:sz w:val="28"/>
          <w:szCs w:val="28"/>
        </w:rPr>
        <w:t>ы</w:t>
      </w:r>
      <w:proofErr w:type="gramEnd"/>
      <w:r>
        <w:rPr>
          <w:caps/>
          <w:sz w:val="28"/>
          <w:szCs w:val="28"/>
        </w:rPr>
        <w:t xml:space="preserve"> </w:t>
      </w:r>
    </w:p>
    <w:p w:rsidR="00A9756E" w:rsidRDefault="00A9756E" w:rsidP="00A9756E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для включения в план издания</w:t>
      </w:r>
      <w:r>
        <w:rPr>
          <w:caps/>
          <w:sz w:val="28"/>
          <w:szCs w:val="28"/>
        </w:rPr>
        <w:t xml:space="preserve"> методических  указаний</w:t>
      </w: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Заключение кафедры (указать специальность, курс, форму обучения, тираж, рецензента, научного редактора, номер и дату протокола заседания).</w:t>
      </w:r>
    </w:p>
    <w:p w:rsidR="00A9756E" w:rsidRDefault="00A9756E" w:rsidP="00A975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Виза научного редактора на титульном листе методических указаний «Рекомендую к печати». </w:t>
      </w:r>
    </w:p>
    <w:p w:rsidR="00A9756E" w:rsidRDefault="00A9756E" w:rsidP="00A975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издательском листе визы начальника УМУ, декана факультета безотрывного образования, </w:t>
      </w:r>
      <w:proofErr w:type="spellStart"/>
      <w:r>
        <w:rPr>
          <w:sz w:val="28"/>
          <w:szCs w:val="28"/>
        </w:rPr>
        <w:t>нормоконтролеров</w:t>
      </w:r>
      <w:proofErr w:type="spellEnd"/>
      <w:r>
        <w:rPr>
          <w:sz w:val="28"/>
          <w:szCs w:val="28"/>
        </w:rPr>
        <w:t>, библиотеки.</w:t>
      </w: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 О К У М Е Н Т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</w:t>
      </w:r>
    </w:p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включения в план издания УЧЕБНОЙ ЛИТЕРАТУРЫ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Рабочая программа курса.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Выписка из протокола заседания кафедры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рекомендацией к изданию;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просьбой о назначении рецензентов;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просьбой о назначении научного редактора.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Виза научного редактора на обложке «Рекомендую к печати».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Две внешние рецензии: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кафедры одного из ведущих по данной специальности вузов (должны быть слова:  </w:t>
      </w:r>
      <w:proofErr w:type="gramStart"/>
      <w:r>
        <w:rPr>
          <w:sz w:val="28"/>
          <w:szCs w:val="28"/>
        </w:rPr>
        <w:t>“Утверждено на заседании кафедры, протокол № ______ от _____________ 200 ____ “).</w:t>
      </w:r>
      <w:proofErr w:type="gramEnd"/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крупного специалиста в данной отрасли науки и техники (работник учебного заведения, научно-исследовательского проектного института или производства). В качестве рецензентов не должны утверждаться кафедры или специалисты того вуза, где работает автор.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B32C0E" w:rsidRDefault="00B32C0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редакционно-издательского совета университета</w:t>
      </w: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БЮРО</w:t>
      </w: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570ABE">
      <w:pPr>
        <w:numPr>
          <w:ilvl w:val="0"/>
          <w:numId w:val="2"/>
        </w:numPr>
        <w:spacing w:line="252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 П.Т. Суханов (председатель </w:t>
      </w:r>
      <w:proofErr w:type="spellStart"/>
      <w:r>
        <w:rPr>
          <w:sz w:val="28"/>
          <w:szCs w:val="28"/>
        </w:rPr>
        <w:t>РИСа</w:t>
      </w:r>
      <w:proofErr w:type="spellEnd"/>
      <w:r>
        <w:rPr>
          <w:sz w:val="28"/>
          <w:szCs w:val="28"/>
        </w:rPr>
        <w:t>,   проректор по учебной работе).</w:t>
      </w:r>
    </w:p>
    <w:p w:rsidR="00A9756E" w:rsidRDefault="00A9756E" w:rsidP="00570ABE">
      <w:pPr>
        <w:numPr>
          <w:ilvl w:val="0"/>
          <w:numId w:val="2"/>
        </w:numPr>
        <w:spacing w:line="252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О.С. Корнеева (зам. председателя </w:t>
      </w:r>
      <w:proofErr w:type="spellStart"/>
      <w:r>
        <w:rPr>
          <w:sz w:val="28"/>
          <w:szCs w:val="28"/>
        </w:rPr>
        <w:t>РИСа</w:t>
      </w:r>
      <w:proofErr w:type="spellEnd"/>
      <w:r>
        <w:rPr>
          <w:sz w:val="28"/>
          <w:szCs w:val="28"/>
        </w:rPr>
        <w:t>,  проректор по научной                    и инновационной деятельности).</w:t>
      </w:r>
    </w:p>
    <w:p w:rsidR="00A9756E" w:rsidRDefault="00A9756E" w:rsidP="00570ABE">
      <w:pPr>
        <w:numPr>
          <w:ilvl w:val="0"/>
          <w:numId w:val="2"/>
        </w:numPr>
        <w:spacing w:line="252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smartTag w:uri="urn:schemas-microsoft-com:office:smarttags" w:element="metricconverter">
        <w:smartTagPr>
          <w:attr w:name="ProductID" w:val="3. Л"/>
        </w:smartTagPr>
        <w:r>
          <w:rPr>
            <w:sz w:val="28"/>
            <w:szCs w:val="28"/>
          </w:rPr>
          <w:t>3. Л</w:t>
        </w:r>
      </w:smartTag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(секретарь </w:t>
      </w:r>
      <w:proofErr w:type="spellStart"/>
      <w:r>
        <w:rPr>
          <w:sz w:val="28"/>
          <w:szCs w:val="28"/>
        </w:rPr>
        <w:t>РИСа</w:t>
      </w:r>
      <w:proofErr w:type="spellEnd"/>
      <w:r>
        <w:rPr>
          <w:sz w:val="28"/>
          <w:szCs w:val="28"/>
        </w:rPr>
        <w:t>,  профессор кафедры технологии продуктов животного происхождения).</w:t>
      </w:r>
    </w:p>
    <w:p w:rsidR="00A9756E" w:rsidRDefault="00A9756E" w:rsidP="00570ABE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Е.Н. Ковалева (председатель секции </w:t>
      </w:r>
      <w:proofErr w:type="spellStart"/>
      <w:r>
        <w:rPr>
          <w:sz w:val="28"/>
          <w:szCs w:val="28"/>
        </w:rPr>
        <w:t>естественно-научных</w:t>
      </w:r>
      <w:proofErr w:type="spellEnd"/>
      <w:r>
        <w:rPr>
          <w:sz w:val="28"/>
          <w:szCs w:val="28"/>
        </w:rPr>
        <w:t xml:space="preserve">                         и общеинженерных дисциплин, доцент кафедры высшей математики и информационных технологий</w:t>
      </w:r>
      <w:proofErr w:type="gramStart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)</w:t>
      </w:r>
      <w:proofErr w:type="gramEnd"/>
      <w:r>
        <w:rPr>
          <w:spacing w:val="-4"/>
          <w:sz w:val="28"/>
          <w:szCs w:val="28"/>
        </w:rPr>
        <w:t>.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Л.А. Коробова (председатель секции информатизации                               и автоматизации, доцент кафедры высшей математики и информационных технологий).</w:t>
      </w:r>
    </w:p>
    <w:p w:rsidR="00A9756E" w:rsidRDefault="00A9756E" w:rsidP="00570ABE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А.Н. </w:t>
      </w:r>
      <w:proofErr w:type="spellStart"/>
      <w:r>
        <w:rPr>
          <w:sz w:val="28"/>
          <w:szCs w:val="28"/>
        </w:rPr>
        <w:t>Остриков</w:t>
      </w:r>
      <w:proofErr w:type="spellEnd"/>
      <w:r>
        <w:rPr>
          <w:sz w:val="28"/>
          <w:szCs w:val="28"/>
        </w:rPr>
        <w:t xml:space="preserve"> (председатель секции </w:t>
      </w:r>
      <w:proofErr w:type="spellStart"/>
      <w:r>
        <w:rPr>
          <w:sz w:val="28"/>
          <w:szCs w:val="28"/>
        </w:rPr>
        <w:t>специнженерных</w:t>
      </w:r>
      <w:proofErr w:type="spellEnd"/>
      <w:r>
        <w:rPr>
          <w:sz w:val="28"/>
          <w:szCs w:val="28"/>
        </w:rPr>
        <w:t xml:space="preserve"> дисциплин, зав. кафедрой ТЖПАХПП).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7. Ю.С. Перегудов (председатель секции химико-технологических дисциплин, доцент кафедры неорганической химии и химической технологии).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smartTag w:uri="urn:schemas-microsoft-com:office:smarttags" w:element="metricconverter">
        <w:smartTagPr>
          <w:attr w:name="ProductID" w:val="8. Г"/>
        </w:smartTagPr>
        <w:r>
          <w:rPr>
            <w:sz w:val="28"/>
            <w:szCs w:val="28"/>
          </w:rPr>
          <w:t>8. Г</w:t>
        </w:r>
      </w:smartTag>
      <w:r>
        <w:rPr>
          <w:sz w:val="28"/>
          <w:szCs w:val="28"/>
        </w:rPr>
        <w:t>.А Быковская (председатель секции общественных и гуманитарных дисциплин, зав. кафедрой философии  и истории).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9. Е.И. Пономарева (председатель секции технологических дисциплин пищевого профиля, профессор кафедры</w:t>
      </w:r>
      <w:r>
        <w:rPr>
          <w:spacing w:val="-6"/>
          <w:sz w:val="28"/>
          <w:szCs w:val="28"/>
        </w:rPr>
        <w:t xml:space="preserve"> технологии хлебопекарных, кондитерских, макаронных и зерноперерабатывающих производств</w:t>
      </w:r>
      <w:r>
        <w:rPr>
          <w:sz w:val="28"/>
          <w:szCs w:val="28"/>
        </w:rPr>
        <w:t>).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И.П. Богомолова (председатель секции экономических дисциплин зав. кафедрой управ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организ</w:t>
      </w:r>
      <w:proofErr w:type="spellEnd"/>
      <w:r>
        <w:rPr>
          <w:sz w:val="28"/>
          <w:szCs w:val="28"/>
        </w:rPr>
        <w:t xml:space="preserve">. пр-ва и </w:t>
      </w:r>
      <w:proofErr w:type="spellStart"/>
      <w:r>
        <w:rPr>
          <w:sz w:val="28"/>
          <w:szCs w:val="28"/>
        </w:rPr>
        <w:t>отрасл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.).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1. Л"/>
        </w:smartTagPr>
        <w:r>
          <w:rPr>
            <w:sz w:val="28"/>
            <w:szCs w:val="28"/>
          </w:rPr>
          <w:t>11. Л</w:t>
        </w:r>
      </w:smartTag>
      <w:r>
        <w:rPr>
          <w:sz w:val="28"/>
          <w:szCs w:val="28"/>
        </w:rPr>
        <w:t>.И. Первова (директор библиотеки).</w:t>
      </w:r>
    </w:p>
    <w:p w:rsidR="00E46519" w:rsidRDefault="00A9756E" w:rsidP="00E4651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E46519">
        <w:rPr>
          <w:sz w:val="28"/>
          <w:szCs w:val="28"/>
        </w:rPr>
        <w:t xml:space="preserve">Л.В. </w:t>
      </w:r>
      <w:proofErr w:type="spellStart"/>
      <w:r w:rsidR="00E46519">
        <w:rPr>
          <w:sz w:val="28"/>
          <w:szCs w:val="28"/>
        </w:rPr>
        <w:t>Дворникова</w:t>
      </w:r>
      <w:proofErr w:type="spellEnd"/>
      <w:r w:rsidR="00E46519">
        <w:rPr>
          <w:sz w:val="28"/>
          <w:szCs w:val="28"/>
        </w:rPr>
        <w:t xml:space="preserve"> (зав. редакционно-издательским отделом).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E46519">
        <w:rPr>
          <w:sz w:val="28"/>
          <w:szCs w:val="28"/>
        </w:rPr>
        <w:t xml:space="preserve">С.А. </w:t>
      </w:r>
      <w:proofErr w:type="spellStart"/>
      <w:r w:rsidR="00E46519">
        <w:rPr>
          <w:sz w:val="28"/>
          <w:szCs w:val="28"/>
        </w:rPr>
        <w:t>Грибцова</w:t>
      </w:r>
      <w:proofErr w:type="spellEnd"/>
      <w:r w:rsidR="00E46519">
        <w:rPr>
          <w:sz w:val="28"/>
          <w:szCs w:val="28"/>
        </w:rPr>
        <w:t xml:space="preserve"> (начальник отдела полиграфии). </w:t>
      </w:r>
    </w:p>
    <w:p w:rsidR="00A9756E" w:rsidRDefault="00A9756E" w:rsidP="00570ABE">
      <w:pPr>
        <w:spacing w:line="252" w:lineRule="auto"/>
        <w:jc w:val="both"/>
        <w:rPr>
          <w:sz w:val="28"/>
          <w:szCs w:val="28"/>
        </w:rPr>
      </w:pPr>
    </w:p>
    <w:p w:rsidR="00B32C0E" w:rsidRDefault="00B32C0E" w:rsidP="00A9756E">
      <w:pPr>
        <w:jc w:val="both"/>
        <w:rPr>
          <w:sz w:val="28"/>
          <w:szCs w:val="28"/>
        </w:rPr>
      </w:pPr>
    </w:p>
    <w:p w:rsidR="005F5253" w:rsidRDefault="005F5253" w:rsidP="00A9756E">
      <w:pPr>
        <w:jc w:val="both"/>
        <w:rPr>
          <w:sz w:val="28"/>
          <w:szCs w:val="28"/>
        </w:rPr>
      </w:pPr>
    </w:p>
    <w:p w:rsidR="00B32C0E" w:rsidRDefault="00B32C0E" w:rsidP="00A9756E">
      <w:pPr>
        <w:jc w:val="both"/>
        <w:rPr>
          <w:sz w:val="28"/>
          <w:szCs w:val="28"/>
        </w:rPr>
      </w:pPr>
    </w:p>
    <w:p w:rsidR="00E46519" w:rsidRDefault="00E46519" w:rsidP="00A9756E">
      <w:pPr>
        <w:jc w:val="both"/>
        <w:rPr>
          <w:sz w:val="28"/>
          <w:szCs w:val="28"/>
        </w:rPr>
      </w:pPr>
    </w:p>
    <w:p w:rsidR="00E46519" w:rsidRDefault="00E46519" w:rsidP="00A9756E">
      <w:pPr>
        <w:jc w:val="both"/>
        <w:rPr>
          <w:sz w:val="28"/>
          <w:szCs w:val="28"/>
        </w:rPr>
      </w:pPr>
    </w:p>
    <w:p w:rsidR="00B32C0E" w:rsidRDefault="00B32C0E" w:rsidP="00A9756E">
      <w:pPr>
        <w:jc w:val="both"/>
        <w:rPr>
          <w:sz w:val="28"/>
          <w:szCs w:val="28"/>
        </w:rPr>
      </w:pPr>
    </w:p>
    <w:p w:rsidR="005F5253" w:rsidRDefault="005F5253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 СЕКЦИЯ  </w:t>
      </w:r>
      <w:proofErr w:type="gramStart"/>
      <w:r>
        <w:rPr>
          <w:sz w:val="28"/>
          <w:szCs w:val="28"/>
        </w:rPr>
        <w:t>ЕСТЕСТВЕННО-НАУЧНЫХ</w:t>
      </w:r>
      <w:proofErr w:type="gramEnd"/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И  ОБЩЕИНЖЕНЕРНЫХ  ДИСЦИПЛИН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9ED">
        <w:rPr>
          <w:sz w:val="28"/>
          <w:szCs w:val="28"/>
        </w:rPr>
        <w:t xml:space="preserve"> </w:t>
      </w:r>
      <w:r>
        <w:rPr>
          <w:sz w:val="28"/>
          <w:szCs w:val="28"/>
        </w:rPr>
        <w:t>Е.Н. Ковалева – председатель (доцент кафедры высшей математики и информационных технологий).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079ED">
        <w:rPr>
          <w:sz w:val="28"/>
          <w:szCs w:val="28"/>
        </w:rPr>
        <w:t xml:space="preserve"> </w:t>
      </w:r>
      <w:r>
        <w:rPr>
          <w:sz w:val="28"/>
          <w:szCs w:val="28"/>
        </w:rPr>
        <w:t>А.В. Иванов – секретарь  (доцент кафедры ИУС).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Е.С. Бунин  (доцент кафедры естественных дисциплин).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В.И. </w:t>
      </w:r>
      <w:proofErr w:type="spellStart"/>
      <w:r>
        <w:rPr>
          <w:sz w:val="28"/>
          <w:szCs w:val="28"/>
        </w:rPr>
        <w:t>Степыгин</w:t>
      </w:r>
      <w:proofErr w:type="spellEnd"/>
      <w:r>
        <w:rPr>
          <w:sz w:val="28"/>
          <w:szCs w:val="28"/>
        </w:rPr>
        <w:t xml:space="preserve">  (доцент кафедры </w:t>
      </w:r>
      <w:proofErr w:type="spellStart"/>
      <w:r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. механики).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Г.В. Котов (доцент кафедры физики, теплотехники и теплоэнергетики).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Г.Н. Егорова  (доцент кафедры </w:t>
      </w:r>
      <w:proofErr w:type="spellStart"/>
      <w:r>
        <w:rPr>
          <w:sz w:val="28"/>
          <w:szCs w:val="28"/>
        </w:rPr>
        <w:t>ПЭ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ХиНП</w:t>
      </w:r>
      <w:proofErr w:type="spellEnd"/>
      <w:r>
        <w:rPr>
          <w:sz w:val="28"/>
          <w:szCs w:val="28"/>
        </w:rPr>
        <w:t xml:space="preserve">) </w:t>
      </w:r>
    </w:p>
    <w:p w:rsidR="00A9756E" w:rsidRDefault="00A9756E" w:rsidP="00A9756E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 Л.И. </w:t>
      </w:r>
      <w:proofErr w:type="spellStart"/>
      <w:r>
        <w:rPr>
          <w:sz w:val="28"/>
          <w:szCs w:val="28"/>
        </w:rPr>
        <w:t>Назина</w:t>
      </w:r>
      <w:proofErr w:type="spellEnd"/>
      <w:r>
        <w:rPr>
          <w:spacing w:val="-4"/>
          <w:sz w:val="28"/>
          <w:szCs w:val="28"/>
        </w:rPr>
        <w:t xml:space="preserve"> (доцент кафедры </w:t>
      </w:r>
      <w:proofErr w:type="spellStart"/>
      <w:r>
        <w:rPr>
          <w:spacing w:val="-4"/>
          <w:sz w:val="28"/>
          <w:szCs w:val="28"/>
        </w:rPr>
        <w:t>УКиТВБ</w:t>
      </w:r>
      <w:proofErr w:type="spellEnd"/>
      <w:r>
        <w:rPr>
          <w:spacing w:val="-4"/>
          <w:sz w:val="28"/>
          <w:szCs w:val="28"/>
        </w:rPr>
        <w:t>).</w:t>
      </w:r>
    </w:p>
    <w:p w:rsidR="00A9756E" w:rsidRDefault="00A9756E" w:rsidP="00A9756E">
      <w:pPr>
        <w:jc w:val="both"/>
        <w:rPr>
          <w:spacing w:val="-4"/>
          <w:sz w:val="28"/>
          <w:szCs w:val="28"/>
        </w:rPr>
      </w:pPr>
    </w:p>
    <w:p w:rsidR="00E46519" w:rsidRDefault="00E46519" w:rsidP="00A9756E">
      <w:pPr>
        <w:jc w:val="both"/>
        <w:rPr>
          <w:spacing w:val="-4"/>
          <w:sz w:val="28"/>
          <w:szCs w:val="28"/>
        </w:rPr>
      </w:pPr>
    </w:p>
    <w:p w:rsidR="00E46519" w:rsidRDefault="00E46519" w:rsidP="00A9756E">
      <w:pPr>
        <w:jc w:val="both"/>
        <w:rPr>
          <w:spacing w:val="-4"/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2.  СЕКЦИЯ  СПЕЦИНЖЕНЕРНЫХ  ДИСЦИПЛИН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Остриков</w:t>
      </w:r>
      <w:proofErr w:type="spellEnd"/>
      <w:r>
        <w:rPr>
          <w:sz w:val="28"/>
          <w:szCs w:val="28"/>
        </w:rPr>
        <w:t xml:space="preserve"> – председатель  (зав. кафедрой ТЖПАХПП).</w:t>
      </w:r>
    </w:p>
    <w:p w:rsidR="00A9756E" w:rsidRDefault="00A9756E" w:rsidP="00A975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Власова – секретарь  (доцент кафедры </w:t>
      </w:r>
      <w:proofErr w:type="spellStart"/>
      <w:r>
        <w:rPr>
          <w:sz w:val="28"/>
          <w:szCs w:val="28"/>
        </w:rPr>
        <w:t>ТОС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ПиТБ</w:t>
      </w:r>
      <w:proofErr w:type="spellEnd"/>
      <w:r>
        <w:rPr>
          <w:sz w:val="28"/>
          <w:szCs w:val="28"/>
        </w:rPr>
        <w:t>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С.Т. Антипов   (зав.  кафедрой МАПП).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А.В. </w:t>
      </w:r>
      <w:proofErr w:type="spellStart"/>
      <w:r>
        <w:rPr>
          <w:sz w:val="28"/>
          <w:szCs w:val="28"/>
        </w:rPr>
        <w:t>Дранников</w:t>
      </w:r>
      <w:proofErr w:type="spellEnd"/>
      <w:r>
        <w:rPr>
          <w:sz w:val="28"/>
          <w:szCs w:val="28"/>
        </w:rPr>
        <w:t xml:space="preserve"> (доцент кафедры МАПП).</w:t>
      </w:r>
    </w:p>
    <w:p w:rsidR="00A9756E" w:rsidRDefault="00A9756E" w:rsidP="00A9756E">
      <w:pPr>
        <w:rPr>
          <w:sz w:val="28"/>
          <w:szCs w:val="28"/>
        </w:rPr>
      </w:pPr>
    </w:p>
    <w:p w:rsidR="00A9756E" w:rsidRDefault="00A9756E" w:rsidP="00A9756E">
      <w:pPr>
        <w:rPr>
          <w:sz w:val="28"/>
          <w:szCs w:val="28"/>
        </w:rPr>
      </w:pPr>
    </w:p>
    <w:p w:rsidR="00E46519" w:rsidRDefault="00E46519" w:rsidP="00A9756E">
      <w:pPr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3.  СЕКЦИЯ  ИНФОРМАТИЗАЦИИ  И  АВТОМАТИЗАЦИИ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Л.А. Коробова – председатель  (доцент кафедры высшей математики и информационных технологий).</w:t>
      </w:r>
    </w:p>
    <w:p w:rsidR="00A9756E" w:rsidRDefault="00A9756E" w:rsidP="00A9756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А.В. Иванов – секретарь (доцент кафедры ИУС).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В.С. Кудряшов  (профессор кафедры ИУС).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А.В. </w:t>
      </w:r>
      <w:proofErr w:type="spellStart"/>
      <w:r>
        <w:rPr>
          <w:sz w:val="28"/>
          <w:szCs w:val="28"/>
        </w:rPr>
        <w:t>Скрыпников</w:t>
      </w:r>
      <w:proofErr w:type="spellEnd"/>
      <w:r>
        <w:rPr>
          <w:sz w:val="28"/>
          <w:szCs w:val="28"/>
        </w:rPr>
        <w:t xml:space="preserve"> (зав. кафедрой информационной безопасности).</w:t>
      </w: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 СЕКЦИЯ  </w:t>
      </w:r>
      <w:proofErr w:type="gramStart"/>
      <w:r>
        <w:rPr>
          <w:sz w:val="28"/>
          <w:szCs w:val="28"/>
        </w:rPr>
        <w:t>ХИМИКО-ТЕХНОЛОГИЧЕСКИХ</w:t>
      </w:r>
      <w:proofErr w:type="gramEnd"/>
      <w:r>
        <w:rPr>
          <w:sz w:val="28"/>
          <w:szCs w:val="28"/>
        </w:rPr>
        <w:t xml:space="preserve"> </w:t>
      </w: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Ю.С. Перегудов  – председатель  (доцент кафедры </w:t>
      </w:r>
      <w:proofErr w:type="spellStart"/>
      <w:r>
        <w:rPr>
          <w:sz w:val="28"/>
          <w:szCs w:val="28"/>
        </w:rPr>
        <w:t>неорг</w:t>
      </w:r>
      <w:proofErr w:type="spellEnd"/>
      <w:r>
        <w:rPr>
          <w:sz w:val="28"/>
          <w:szCs w:val="28"/>
        </w:rPr>
        <w:t xml:space="preserve">. химии и химической </w:t>
      </w:r>
      <w:proofErr w:type="spellStart"/>
      <w:r>
        <w:rPr>
          <w:sz w:val="28"/>
          <w:szCs w:val="28"/>
        </w:rPr>
        <w:t>технол</w:t>
      </w:r>
      <w:proofErr w:type="spellEnd"/>
      <w:r>
        <w:rPr>
          <w:sz w:val="28"/>
          <w:szCs w:val="28"/>
        </w:rPr>
        <w:t>.).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97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 – секретарь (доцент кафедры физической и аналитической химии).</w:t>
      </w:r>
    </w:p>
    <w:p w:rsidR="00A9756E" w:rsidRDefault="00A9756E" w:rsidP="00A9756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Е.В. Комарова  (доцент кафедры </w:t>
      </w:r>
      <w:proofErr w:type="spellStart"/>
      <w:r>
        <w:rPr>
          <w:sz w:val="28"/>
          <w:szCs w:val="28"/>
        </w:rPr>
        <w:t>ТОС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ПиТБ</w:t>
      </w:r>
      <w:proofErr w:type="spellEnd"/>
      <w:r>
        <w:rPr>
          <w:sz w:val="28"/>
          <w:szCs w:val="28"/>
        </w:rPr>
        <w:t>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О.В. Карманова (зав. кафедрой </w:t>
      </w:r>
      <w:proofErr w:type="spellStart"/>
      <w:r>
        <w:rPr>
          <w:sz w:val="28"/>
          <w:szCs w:val="28"/>
        </w:rPr>
        <w:t>ТОС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ПиТБ</w:t>
      </w:r>
      <w:proofErr w:type="spellEnd"/>
      <w:r>
        <w:rPr>
          <w:sz w:val="28"/>
          <w:szCs w:val="28"/>
        </w:rPr>
        <w:t>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В.И. Корчагин  (зав. кафедрой </w:t>
      </w:r>
      <w:proofErr w:type="spellStart"/>
      <w:r>
        <w:rPr>
          <w:sz w:val="28"/>
          <w:szCs w:val="28"/>
        </w:rPr>
        <w:t>ПЭ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ХиНП</w:t>
      </w:r>
      <w:proofErr w:type="spellEnd"/>
      <w:r>
        <w:rPr>
          <w:sz w:val="28"/>
          <w:szCs w:val="28"/>
        </w:rPr>
        <w:t>).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СЕКЦИЯ  </w:t>
      </w:r>
      <w:proofErr w:type="gramStart"/>
      <w:r>
        <w:rPr>
          <w:sz w:val="28"/>
          <w:szCs w:val="28"/>
        </w:rPr>
        <w:t>ОБЩЕСТВЕННЫХ</w:t>
      </w:r>
      <w:proofErr w:type="gramEnd"/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 ГУМАНИТАРНЫХ  ДИСЦИПЛИН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1. Г</w:t>
        </w:r>
      </w:smartTag>
      <w:r>
        <w:rPr>
          <w:sz w:val="28"/>
          <w:szCs w:val="28"/>
        </w:rPr>
        <w:t>.А. Быковская – председатель</w:t>
      </w:r>
      <w:r>
        <w:rPr>
          <w:sz w:val="28"/>
          <w:szCs w:val="28"/>
        </w:rPr>
        <w:tab/>
        <w:t>(зав. кафедрой философии и истории).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C360C">
        <w:rPr>
          <w:sz w:val="28"/>
          <w:szCs w:val="28"/>
        </w:rPr>
        <w:t xml:space="preserve"> </w:t>
      </w:r>
      <w:r w:rsidR="00732C08">
        <w:rPr>
          <w:sz w:val="28"/>
          <w:szCs w:val="28"/>
        </w:rPr>
        <w:t xml:space="preserve">Е.А. </w:t>
      </w:r>
      <w:proofErr w:type="spellStart"/>
      <w:r w:rsidR="00732C08">
        <w:rPr>
          <w:sz w:val="28"/>
          <w:szCs w:val="28"/>
        </w:rPr>
        <w:t>Ядрихинская</w:t>
      </w:r>
      <w:proofErr w:type="spellEnd"/>
      <w:r w:rsidR="00732C08">
        <w:rPr>
          <w:sz w:val="28"/>
          <w:szCs w:val="28"/>
        </w:rPr>
        <w:t xml:space="preserve"> – секретарь</w:t>
      </w:r>
      <w:r w:rsidR="00732C08">
        <w:rPr>
          <w:sz w:val="28"/>
          <w:szCs w:val="28"/>
        </w:rPr>
        <w:tab/>
        <w:t xml:space="preserve"> (</w:t>
      </w:r>
      <w:r>
        <w:rPr>
          <w:sz w:val="28"/>
          <w:szCs w:val="28"/>
        </w:rPr>
        <w:t>зав. кафедрой русского языка).</w:t>
      </w:r>
      <w:r>
        <w:rPr>
          <w:sz w:val="28"/>
          <w:szCs w:val="28"/>
        </w:rPr>
        <w:tab/>
        <w:t>3.</w:t>
      </w:r>
      <w:r w:rsidR="007C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Хрячкова</w:t>
      </w:r>
      <w:proofErr w:type="spellEnd"/>
      <w:r>
        <w:rPr>
          <w:sz w:val="28"/>
          <w:szCs w:val="28"/>
        </w:rPr>
        <w:t xml:space="preserve">  (доцент кафедры иностранных языков).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В.М. Суханов   (профессор кафедры физической культуры и спорта).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И.В. </w:t>
      </w:r>
      <w:proofErr w:type="gramStart"/>
      <w:r>
        <w:rPr>
          <w:sz w:val="28"/>
          <w:szCs w:val="28"/>
        </w:rPr>
        <w:t>Черниговских</w:t>
      </w:r>
      <w:proofErr w:type="gramEnd"/>
      <w:r>
        <w:rPr>
          <w:sz w:val="28"/>
          <w:szCs w:val="28"/>
        </w:rPr>
        <w:t xml:space="preserve"> (доцент философии и истории).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E46519" w:rsidRDefault="00E46519" w:rsidP="00A9756E">
      <w:pPr>
        <w:jc w:val="both"/>
        <w:rPr>
          <w:sz w:val="28"/>
          <w:szCs w:val="28"/>
        </w:rPr>
      </w:pPr>
    </w:p>
    <w:p w:rsidR="00E46519" w:rsidRDefault="00E46519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6. СЕКЦИЯ  ТЕХНОЛОГИЧЕСКИХ  ДИСЦИПЛИН</w:t>
      </w: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ПИЩЕВОГО  ПРОФИЛЯ</w:t>
      </w:r>
    </w:p>
    <w:p w:rsidR="00A9756E" w:rsidRDefault="00A9756E" w:rsidP="00A9756E">
      <w:pPr>
        <w:jc w:val="center"/>
        <w:rPr>
          <w:sz w:val="28"/>
          <w:szCs w:val="28"/>
        </w:rPr>
      </w:pPr>
    </w:p>
    <w:p w:rsidR="00A9756E" w:rsidRDefault="00A9756E" w:rsidP="00A9756E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1. Е.И. Пономарева – председатель  (профессор кафедры </w:t>
      </w:r>
      <w:proofErr w:type="spellStart"/>
      <w:r>
        <w:rPr>
          <w:spacing w:val="-6"/>
          <w:sz w:val="28"/>
          <w:szCs w:val="28"/>
        </w:rPr>
        <w:t>ТХКМиЗП</w:t>
      </w:r>
      <w:proofErr w:type="spellEnd"/>
      <w:r>
        <w:rPr>
          <w:spacing w:val="-6"/>
          <w:sz w:val="28"/>
          <w:szCs w:val="28"/>
        </w:rPr>
        <w:t>).</w:t>
      </w:r>
    </w:p>
    <w:p w:rsidR="00A9756E" w:rsidRDefault="00732C08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9756E">
        <w:rPr>
          <w:sz w:val="28"/>
          <w:szCs w:val="28"/>
        </w:rPr>
        <w:t xml:space="preserve">Т.Н. Малютина – секретарь (ст. преподаватель кафедры  </w:t>
      </w:r>
      <w:proofErr w:type="spellStart"/>
      <w:r w:rsidR="00A9756E">
        <w:rPr>
          <w:spacing w:val="-6"/>
          <w:sz w:val="28"/>
          <w:szCs w:val="28"/>
        </w:rPr>
        <w:t>ТХКМиЗП</w:t>
      </w:r>
      <w:proofErr w:type="spellEnd"/>
      <w:r w:rsidR="00A9756E">
        <w:rPr>
          <w:spacing w:val="-6"/>
          <w:sz w:val="28"/>
          <w:szCs w:val="28"/>
        </w:rPr>
        <w:t>).</w:t>
      </w:r>
      <w:r w:rsidR="00A9756E">
        <w:rPr>
          <w:sz w:val="28"/>
          <w:szCs w:val="28"/>
        </w:rPr>
        <w:t xml:space="preserve"> 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И.В. Новикова (доцент кафедры технологии бродильных и сахаристых производств).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4. Л"/>
        </w:smartTagPr>
        <w:r>
          <w:rPr>
            <w:sz w:val="28"/>
            <w:szCs w:val="28"/>
          </w:rPr>
          <w:t>4. Л</w:t>
        </w:r>
      </w:smartTag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 (профессор кафедры ТПЖП).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С.В. Полянских (доцент кафедры ТПЖП).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О.Л. Мещерякова (доцент кафедры биохимии и биотехнологии) 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  <w:r>
        <w:rPr>
          <w:sz w:val="28"/>
          <w:szCs w:val="28"/>
        </w:rPr>
        <w:t>7. СЕКЦИЯ ЭКОНОМИЧЕСКИХ ДИСЦИПЛИН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И.П. Богомолова – председатель (зав. кафедрой управ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организ</w:t>
      </w:r>
      <w:proofErr w:type="spellEnd"/>
      <w:r>
        <w:rPr>
          <w:sz w:val="28"/>
          <w:szCs w:val="28"/>
        </w:rPr>
        <w:t xml:space="preserve">. пр-ва и </w:t>
      </w:r>
      <w:proofErr w:type="spellStart"/>
      <w:r>
        <w:rPr>
          <w:sz w:val="28"/>
          <w:szCs w:val="28"/>
        </w:rPr>
        <w:t>отрасл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Е.Ю. Колесова – секретарь (ст. преподаватель кафедры управ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организ</w:t>
      </w:r>
      <w:proofErr w:type="spellEnd"/>
      <w:r>
        <w:rPr>
          <w:sz w:val="28"/>
          <w:szCs w:val="28"/>
        </w:rPr>
        <w:t xml:space="preserve">. пр-ва и </w:t>
      </w:r>
      <w:proofErr w:type="spellStart"/>
      <w:r>
        <w:rPr>
          <w:sz w:val="28"/>
          <w:szCs w:val="28"/>
        </w:rPr>
        <w:t>отрасл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.).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А.И. </w:t>
      </w:r>
      <w:proofErr w:type="spellStart"/>
      <w:r>
        <w:rPr>
          <w:sz w:val="28"/>
          <w:szCs w:val="28"/>
        </w:rPr>
        <w:t>Хорев</w:t>
      </w:r>
      <w:proofErr w:type="spellEnd"/>
      <w:r>
        <w:rPr>
          <w:sz w:val="28"/>
          <w:szCs w:val="28"/>
        </w:rPr>
        <w:tab/>
        <w:t xml:space="preserve">   (зав. кафедрой экономической безопасности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финансового мониторинга).          </w:t>
      </w:r>
    </w:p>
    <w:p w:rsidR="00A9756E" w:rsidRDefault="00A9756E" w:rsidP="00A9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В. М. </w:t>
      </w:r>
      <w:proofErr w:type="spellStart"/>
      <w:r>
        <w:rPr>
          <w:sz w:val="28"/>
          <w:szCs w:val="28"/>
        </w:rPr>
        <w:t>Баутин</w:t>
      </w:r>
      <w:proofErr w:type="spellEnd"/>
      <w:r>
        <w:rPr>
          <w:sz w:val="28"/>
          <w:szCs w:val="28"/>
        </w:rPr>
        <w:t xml:space="preserve">  (профессор кафедры управ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организ</w:t>
      </w:r>
      <w:proofErr w:type="spellEnd"/>
      <w:r>
        <w:rPr>
          <w:sz w:val="28"/>
          <w:szCs w:val="28"/>
        </w:rPr>
        <w:t xml:space="preserve">. пр-ва и </w:t>
      </w:r>
      <w:proofErr w:type="spellStart"/>
      <w:r>
        <w:rPr>
          <w:sz w:val="28"/>
          <w:szCs w:val="28"/>
        </w:rPr>
        <w:t>отрасл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.).</w:t>
      </w:r>
    </w:p>
    <w:p w:rsidR="00A9756E" w:rsidRDefault="00A9756E" w:rsidP="00A97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В.П. Воронин (профессор кафедры торгового дела и товароведения).</w:t>
      </w:r>
    </w:p>
    <w:p w:rsidR="00A9756E" w:rsidRDefault="00A9756E" w:rsidP="00A97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Я.П. Домбровская (доцент кафедры сервиса и ресторанного бизнеса).</w:t>
      </w:r>
    </w:p>
    <w:p w:rsidR="00A9756E" w:rsidRDefault="00A9756E" w:rsidP="00A97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Л.Э.  Глаголева (зав. кафедрой  туризма и гостиничного дела).</w:t>
      </w:r>
    </w:p>
    <w:p w:rsidR="00A9756E" w:rsidRDefault="00A9756E" w:rsidP="00A97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Г.В. Беляева (зав. кафедрой теории экономики и учетной политики).</w:t>
      </w:r>
    </w:p>
    <w:p w:rsidR="00A9756E" w:rsidRDefault="00A9756E" w:rsidP="00A9756E">
      <w:pPr>
        <w:jc w:val="both"/>
        <w:rPr>
          <w:sz w:val="28"/>
          <w:szCs w:val="28"/>
        </w:rPr>
      </w:pPr>
    </w:p>
    <w:p w:rsidR="00A9756E" w:rsidRDefault="00A9756E" w:rsidP="00A9756E">
      <w:pPr>
        <w:jc w:val="center"/>
        <w:rPr>
          <w:sz w:val="28"/>
          <w:szCs w:val="28"/>
        </w:rPr>
      </w:pPr>
    </w:p>
    <w:p w:rsidR="00FE1C73" w:rsidRDefault="00FE1C73"/>
    <w:sectPr w:rsidR="00FE1C73" w:rsidSect="00FE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CB6"/>
    <w:multiLevelType w:val="singleLevel"/>
    <w:tmpl w:val="B5C61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33EB7B4B"/>
    <w:multiLevelType w:val="hybridMultilevel"/>
    <w:tmpl w:val="3AB0FAB4"/>
    <w:lvl w:ilvl="0" w:tplc="D9F08F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F6227"/>
    <w:multiLevelType w:val="singleLevel"/>
    <w:tmpl w:val="9ABC875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65176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6E"/>
    <w:rsid w:val="001B405D"/>
    <w:rsid w:val="002C4DAE"/>
    <w:rsid w:val="002D3B4E"/>
    <w:rsid w:val="00491416"/>
    <w:rsid w:val="004B1848"/>
    <w:rsid w:val="005265E4"/>
    <w:rsid w:val="00570ABE"/>
    <w:rsid w:val="00593FB7"/>
    <w:rsid w:val="005F5253"/>
    <w:rsid w:val="00732C08"/>
    <w:rsid w:val="007C360C"/>
    <w:rsid w:val="007E4754"/>
    <w:rsid w:val="008577F0"/>
    <w:rsid w:val="009079ED"/>
    <w:rsid w:val="009C4DF9"/>
    <w:rsid w:val="00A9756E"/>
    <w:rsid w:val="00B32C0E"/>
    <w:rsid w:val="00BF2B04"/>
    <w:rsid w:val="00C43E8D"/>
    <w:rsid w:val="00D20980"/>
    <w:rsid w:val="00D97014"/>
    <w:rsid w:val="00DF1159"/>
    <w:rsid w:val="00E46519"/>
    <w:rsid w:val="00FE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56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975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56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5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5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756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975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97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5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9756E"/>
    <w:pPr>
      <w:spacing w:line="200" w:lineRule="exact"/>
      <w:ind w:firstLine="567"/>
      <w:jc w:val="both"/>
    </w:pPr>
    <w:rPr>
      <w:sz w:val="16"/>
    </w:rPr>
  </w:style>
  <w:style w:type="character" w:customStyle="1" w:styleId="a8">
    <w:name w:val="Основной текст с отступом Знак"/>
    <w:basedOn w:val="a0"/>
    <w:link w:val="a7"/>
    <w:semiHidden/>
    <w:rsid w:val="00A9756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75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13</cp:revision>
  <dcterms:created xsi:type="dcterms:W3CDTF">2019-09-23T07:28:00Z</dcterms:created>
  <dcterms:modified xsi:type="dcterms:W3CDTF">2019-09-24T07:15:00Z</dcterms:modified>
</cp:coreProperties>
</file>